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6F8DC" w14:textId="5BBF1E01" w:rsidR="00E912FA" w:rsidRDefault="00E912FA" w:rsidP="00E912FA">
      <w:pPr>
        <w:shd w:val="clear" w:color="auto" w:fill="FFFFFF"/>
        <w:spacing w:before="120" w:after="120"/>
        <w:rPr>
          <w:rFonts w:ascii="Copperplate Gothic Bold" w:eastAsia="Times New Roman" w:hAnsi="Copperplate Gothic Bold" w:cs="Arial"/>
          <w:b/>
          <w:bCs/>
          <w:color w:val="202122"/>
          <w:sz w:val="40"/>
          <w:szCs w:val="40"/>
          <w:lang w:eastAsia="en-GB"/>
        </w:rPr>
      </w:pPr>
      <w:r>
        <w:rPr>
          <w:rFonts w:ascii="Copperplate Gothic Bold" w:eastAsia="Times New Roman" w:hAnsi="Copperplate Gothic Bold" w:cs="Arial"/>
          <w:b/>
          <w:bCs/>
          <w:color w:val="202122"/>
          <w:sz w:val="40"/>
          <w:szCs w:val="40"/>
          <w:lang w:eastAsia="en-GB"/>
        </w:rPr>
        <w:t>THE RIGHT REVEREND JOHN JAGOE (1889 – 1962)</w:t>
      </w:r>
    </w:p>
    <w:p w14:paraId="4DEEF4AA" w14:textId="77777777" w:rsidR="00D3120D" w:rsidRDefault="00D3120D" w:rsidP="00E912FA">
      <w:pPr>
        <w:shd w:val="clear" w:color="auto" w:fill="FFFFFF"/>
        <w:spacing w:before="120" w:after="120"/>
        <w:rPr>
          <w:rFonts w:ascii="Copperplate Gothic Bold" w:eastAsia="Times New Roman" w:hAnsi="Copperplate Gothic Bold" w:cs="Arial"/>
          <w:b/>
          <w:bCs/>
          <w:color w:val="202122"/>
          <w:sz w:val="40"/>
          <w:szCs w:val="40"/>
          <w:lang w:eastAsia="en-GB"/>
        </w:rPr>
      </w:pPr>
    </w:p>
    <w:p w14:paraId="323A574A" w14:textId="12B7196E" w:rsidR="00E912FA" w:rsidRDefault="00D3120D" w:rsidP="00E912FA">
      <w:pPr>
        <w:shd w:val="clear" w:color="auto" w:fill="FFFFFF"/>
        <w:spacing w:before="120" w:after="120"/>
        <w:rPr>
          <w:rFonts w:ascii="Copperplate Gothic Bold" w:eastAsia="Times New Roman" w:hAnsi="Copperplate Gothic Bold" w:cs="Arial"/>
          <w:b/>
          <w:bCs/>
          <w:color w:val="202122"/>
          <w:sz w:val="40"/>
          <w:szCs w:val="40"/>
          <w:lang w:eastAsia="en-GB"/>
        </w:rPr>
      </w:pPr>
      <w:r>
        <w:rPr>
          <w:noProof/>
        </w:rPr>
        <w:drawing>
          <wp:anchor distT="0" distB="0" distL="114300" distR="114300" simplePos="0" relativeHeight="251658240" behindDoc="1" locked="0" layoutInCell="1" allowOverlap="1" wp14:anchorId="15575154" wp14:editId="2914D1C0">
            <wp:simplePos x="0" y="0"/>
            <wp:positionH relativeFrom="column">
              <wp:posOffset>-125730</wp:posOffset>
            </wp:positionH>
            <wp:positionV relativeFrom="paragraph">
              <wp:posOffset>131445</wp:posOffset>
            </wp:positionV>
            <wp:extent cx="3119755" cy="2865755"/>
            <wp:effectExtent l="0" t="6350" r="0" b="0"/>
            <wp:wrapTight wrapText="bothSides">
              <wp:wrapPolygon edited="0">
                <wp:start x="-44" y="21552"/>
                <wp:lineTo x="21455" y="21552"/>
                <wp:lineTo x="21455" y="158"/>
                <wp:lineTo x="-44" y="158"/>
                <wp:lineTo x="-44" y="21552"/>
              </wp:wrapPolygon>
            </wp:wrapTight>
            <wp:docPr id="28" name="Picture 28" descr="A framed painting on a w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framed painting on a wall&#10;&#10;Description automatically generated with medium confidenc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9768" t="24857" r="32841" b="29359"/>
                    <a:stretch/>
                  </pic:blipFill>
                  <pic:spPr bwMode="auto">
                    <a:xfrm rot="5400000">
                      <a:off x="0" y="0"/>
                      <a:ext cx="3119755" cy="2865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BCC704" w14:textId="7AE39AEF" w:rsidR="00FE379C" w:rsidRDefault="00FE379C"/>
    <w:p w14:paraId="08BBC37B" w14:textId="18C49230" w:rsidR="00D3120D" w:rsidRDefault="00D3120D">
      <w:r>
        <w:t xml:space="preserve">John Arthur </w:t>
      </w:r>
      <w:proofErr w:type="spellStart"/>
      <w:r>
        <w:t>Jagoe</w:t>
      </w:r>
      <w:proofErr w:type="spellEnd"/>
      <w:r>
        <w:t xml:space="preserve"> was born on 2 January 1889 in Ireland.  He was educated at Trinity College, Dublin and was ordained in 1912.</w:t>
      </w:r>
    </w:p>
    <w:p w14:paraId="4828FD00" w14:textId="677EC05D" w:rsidR="00D3120D" w:rsidRDefault="00D3120D"/>
    <w:p w14:paraId="53696FDF" w14:textId="06A2C714" w:rsidR="00D85F08" w:rsidRDefault="00D3120D">
      <w:r>
        <w:t xml:space="preserve">During the First World War he served as a Chaplain in the Royal Army Chaplain’s Department and </w:t>
      </w:r>
      <w:r w:rsidR="0069757A">
        <w:t xml:space="preserve">remained as an Army Chaplain until he </w:t>
      </w:r>
      <w:r>
        <w:t>transferred to the Royal Air Force Chaplains’ Branch</w:t>
      </w:r>
      <w:r w:rsidR="0069757A">
        <w:t xml:space="preserve"> on 23 October 1923.  He was granted a permanent commission on 6 July 1927 and then was promoted to the relative rank of Group Captain on 6 March 1938</w:t>
      </w:r>
      <w:r w:rsidR="00D85F08">
        <w:t>.</w:t>
      </w:r>
    </w:p>
    <w:p w14:paraId="2DBC02EA" w14:textId="20C88AC6" w:rsidR="00D85F08" w:rsidRDefault="00D85F08"/>
    <w:p w14:paraId="41763E0B" w14:textId="2B0A3657" w:rsidR="00D85F08" w:rsidRDefault="00D85F08" w:rsidP="00D85F08">
      <w:pPr>
        <w:shd w:val="clear" w:color="auto" w:fill="FFFFFF"/>
        <w:spacing w:before="120" w:after="120"/>
      </w:pPr>
      <w:r w:rsidRPr="00D85F08">
        <w:rPr>
          <w:rFonts w:eastAsia="Times New Roman" w:cstheme="minorHAnsi"/>
          <w:color w:val="000000" w:themeColor="text1"/>
          <w:lang w:eastAsia="en-GB"/>
        </w:rPr>
        <w:t xml:space="preserve">In 1919, he married Janet </w:t>
      </w:r>
      <w:proofErr w:type="spellStart"/>
      <w:r w:rsidRPr="00D85F08">
        <w:rPr>
          <w:rFonts w:eastAsia="Times New Roman" w:cstheme="minorHAnsi"/>
          <w:color w:val="000000" w:themeColor="text1"/>
          <w:lang w:eastAsia="en-GB"/>
        </w:rPr>
        <w:t>Flewett</w:t>
      </w:r>
      <w:proofErr w:type="spellEnd"/>
      <w:r w:rsidRPr="00D85F08">
        <w:rPr>
          <w:rFonts w:eastAsia="Times New Roman" w:cstheme="minorHAnsi"/>
          <w:color w:val="000000" w:themeColor="text1"/>
          <w:lang w:eastAsia="en-GB"/>
        </w:rPr>
        <w:t>, the daughter of </w:t>
      </w:r>
      <w:hyperlink r:id="rId6" w:tooltip="William Flewett" w:history="1">
        <w:r w:rsidRPr="00D85F08">
          <w:rPr>
            <w:rFonts w:eastAsia="Times New Roman" w:cstheme="minorHAnsi"/>
            <w:color w:val="000000" w:themeColor="text1"/>
            <w:lang w:eastAsia="en-GB"/>
          </w:rPr>
          <w:t xml:space="preserve">William </w:t>
        </w:r>
        <w:proofErr w:type="spellStart"/>
        <w:r w:rsidRPr="00D85F08">
          <w:rPr>
            <w:rFonts w:eastAsia="Times New Roman" w:cstheme="minorHAnsi"/>
            <w:color w:val="000000" w:themeColor="text1"/>
            <w:lang w:eastAsia="en-GB"/>
          </w:rPr>
          <w:t>Flewett</w:t>
        </w:r>
        <w:proofErr w:type="spellEnd"/>
      </w:hyperlink>
      <w:r w:rsidRPr="00D85F08">
        <w:rPr>
          <w:rFonts w:eastAsia="Times New Roman" w:cstheme="minorHAnsi"/>
          <w:color w:val="000000" w:themeColor="text1"/>
          <w:lang w:eastAsia="en-GB"/>
        </w:rPr>
        <w:t> the 8th </w:t>
      </w:r>
      <w:hyperlink r:id="rId7" w:tooltip="Bishop of Cork, Cloyne and Ross" w:history="1">
        <w:r w:rsidRPr="00D85F08">
          <w:rPr>
            <w:rFonts w:eastAsia="Times New Roman" w:cstheme="minorHAnsi"/>
            <w:color w:val="000000" w:themeColor="text1"/>
            <w:lang w:eastAsia="en-GB"/>
          </w:rPr>
          <w:t>Bishop of Cork, Cloyne and Ross</w:t>
        </w:r>
      </w:hyperlink>
      <w:r w:rsidRPr="00D85F08">
        <w:rPr>
          <w:rFonts w:eastAsia="Times New Roman" w:cstheme="minorHAnsi"/>
          <w:color w:val="000000" w:themeColor="text1"/>
          <w:lang w:eastAsia="en-GB"/>
        </w:rPr>
        <w:t>. They had no children.</w:t>
      </w:r>
    </w:p>
    <w:p w14:paraId="1ED6CCD6" w14:textId="51F262F0" w:rsidR="00D85F08" w:rsidRDefault="00D85F08" w:rsidP="00D85F08">
      <w:pPr>
        <w:shd w:val="clear" w:color="auto" w:fill="FFFFFF"/>
        <w:spacing w:before="120" w:after="120"/>
        <w:rPr>
          <w:rFonts w:eastAsia="Times New Roman" w:cstheme="minorHAnsi"/>
          <w:color w:val="000000" w:themeColor="text1"/>
          <w:sz w:val="21"/>
          <w:szCs w:val="21"/>
          <w:lang w:eastAsia="en-GB"/>
        </w:rPr>
      </w:pPr>
      <w:r w:rsidRPr="00D85F08">
        <w:rPr>
          <w:rFonts w:eastAsia="Times New Roman" w:cstheme="minorHAnsi"/>
          <w:color w:val="000000" w:themeColor="text1"/>
          <w:sz w:val="21"/>
          <w:szCs w:val="21"/>
          <w:lang w:eastAsia="en-GB"/>
        </w:rPr>
        <w:t>He was appointed Assistant Chaplain-in-Chief in 1939. On 10 April 1944, he was granted the relative rank of </w:t>
      </w:r>
      <w:hyperlink r:id="rId8" w:tooltip="Air commodore" w:history="1">
        <w:r w:rsidRPr="00D85F08">
          <w:rPr>
            <w:rFonts w:eastAsia="Times New Roman" w:cstheme="minorHAnsi"/>
            <w:color w:val="000000" w:themeColor="text1"/>
            <w:sz w:val="21"/>
            <w:szCs w:val="21"/>
            <w:lang w:eastAsia="en-GB"/>
          </w:rPr>
          <w:t>air commodore</w:t>
        </w:r>
      </w:hyperlink>
      <w:r w:rsidRPr="00D85F08">
        <w:rPr>
          <w:rFonts w:eastAsia="Times New Roman" w:cstheme="minorHAnsi"/>
          <w:color w:val="000000" w:themeColor="text1"/>
          <w:sz w:val="21"/>
          <w:szCs w:val="21"/>
          <w:lang w:eastAsia="en-GB"/>
        </w:rPr>
        <w:t> and was appointed </w:t>
      </w:r>
      <w:hyperlink r:id="rId9" w:tooltip="Chaplain-in-Chief" w:history="1">
        <w:r w:rsidRPr="00D85F08">
          <w:rPr>
            <w:rFonts w:eastAsia="Times New Roman" w:cstheme="minorHAnsi"/>
            <w:color w:val="000000" w:themeColor="text1"/>
            <w:sz w:val="21"/>
            <w:szCs w:val="21"/>
            <w:lang w:eastAsia="en-GB"/>
          </w:rPr>
          <w:t>Chaplain-in-Chief</w:t>
        </w:r>
      </w:hyperlink>
      <w:r w:rsidRPr="00D85F08">
        <w:rPr>
          <w:rFonts w:eastAsia="Times New Roman" w:cstheme="minorHAnsi"/>
          <w:color w:val="000000" w:themeColor="text1"/>
          <w:sz w:val="21"/>
          <w:szCs w:val="21"/>
          <w:lang w:eastAsia="en-GB"/>
        </w:rPr>
        <w:t>. He was granted the relative rank of </w:t>
      </w:r>
      <w:hyperlink r:id="rId10" w:tooltip="Air vice-marshal" w:history="1">
        <w:r w:rsidRPr="00D85F08">
          <w:rPr>
            <w:rFonts w:eastAsia="Times New Roman" w:cstheme="minorHAnsi"/>
            <w:color w:val="000000" w:themeColor="text1"/>
            <w:sz w:val="21"/>
            <w:szCs w:val="21"/>
            <w:lang w:eastAsia="en-GB"/>
          </w:rPr>
          <w:t>air vice-marshal</w:t>
        </w:r>
      </w:hyperlink>
      <w:r w:rsidRPr="00D85F08">
        <w:rPr>
          <w:rFonts w:eastAsia="Times New Roman" w:cstheme="minorHAnsi"/>
          <w:color w:val="000000" w:themeColor="text1"/>
          <w:sz w:val="21"/>
          <w:szCs w:val="21"/>
          <w:lang w:eastAsia="en-GB"/>
        </w:rPr>
        <w:t> on 1 July 1946.</w:t>
      </w:r>
      <w:hyperlink r:id="rId11" w:anchor="cite_note-LG_2_August_1946-8" w:history="1">
        <w:r w:rsidRPr="00D85F08">
          <w:rPr>
            <w:rFonts w:eastAsia="Times New Roman" w:cstheme="minorHAnsi"/>
            <w:color w:val="000000" w:themeColor="text1"/>
            <w:sz w:val="17"/>
            <w:szCs w:val="17"/>
            <w:vertAlign w:val="superscript"/>
            <w:lang w:eastAsia="en-GB"/>
          </w:rPr>
          <w:t>]</w:t>
        </w:r>
      </w:hyperlink>
      <w:r w:rsidRPr="00D85F08">
        <w:rPr>
          <w:rFonts w:eastAsia="Times New Roman" w:cstheme="minorHAnsi"/>
          <w:color w:val="000000" w:themeColor="text1"/>
          <w:sz w:val="21"/>
          <w:szCs w:val="21"/>
          <w:lang w:eastAsia="en-GB"/>
        </w:rPr>
        <w:t> He was succeeded in the appointment of Chaplain-in-Chief by </w:t>
      </w:r>
      <w:hyperlink r:id="rId12" w:tooltip="Leslie Wright (priest)" w:history="1">
        <w:r w:rsidRPr="00D85F08">
          <w:rPr>
            <w:rFonts w:eastAsia="Times New Roman" w:cstheme="minorHAnsi"/>
            <w:color w:val="000000" w:themeColor="text1"/>
            <w:sz w:val="21"/>
            <w:szCs w:val="21"/>
            <w:lang w:eastAsia="en-GB"/>
          </w:rPr>
          <w:t>Leslie Wright</w:t>
        </w:r>
      </w:hyperlink>
      <w:r w:rsidRPr="00D85F08">
        <w:rPr>
          <w:rFonts w:eastAsia="Times New Roman" w:cstheme="minorHAnsi"/>
          <w:color w:val="000000" w:themeColor="text1"/>
          <w:sz w:val="21"/>
          <w:szCs w:val="21"/>
          <w:lang w:eastAsia="en-GB"/>
        </w:rPr>
        <w:t xml:space="preserve"> on 31 March 1949. He retired from the Royal Air Force on 26 May 1949. </w:t>
      </w:r>
    </w:p>
    <w:p w14:paraId="18EFB0C7" w14:textId="13AD9284" w:rsidR="00D85F08" w:rsidRPr="00D85F08" w:rsidRDefault="00D85F08" w:rsidP="00D85F08">
      <w:pPr>
        <w:shd w:val="clear" w:color="auto" w:fill="FFFFFF"/>
        <w:spacing w:before="120" w:after="120"/>
        <w:rPr>
          <w:rFonts w:eastAsia="Times New Roman" w:cstheme="minorHAnsi"/>
          <w:color w:val="000000" w:themeColor="text1"/>
          <w:lang w:eastAsia="en-GB"/>
        </w:rPr>
      </w:pPr>
      <w:r>
        <w:rPr>
          <w:rFonts w:eastAsia="Times New Roman" w:cstheme="minorHAnsi"/>
          <w:color w:val="000000" w:themeColor="text1"/>
          <w:lang w:eastAsia="en-GB"/>
        </w:rPr>
        <w:t xml:space="preserve">Padre </w:t>
      </w:r>
      <w:proofErr w:type="spellStart"/>
      <w:r w:rsidRPr="00D85F08">
        <w:rPr>
          <w:rFonts w:eastAsia="Times New Roman" w:cstheme="minorHAnsi"/>
          <w:color w:val="000000" w:themeColor="text1"/>
          <w:lang w:eastAsia="en-GB"/>
        </w:rPr>
        <w:t>Jagoe</w:t>
      </w:r>
      <w:proofErr w:type="spellEnd"/>
      <w:r w:rsidRPr="00D85F08">
        <w:rPr>
          <w:rFonts w:eastAsia="Times New Roman" w:cstheme="minorHAnsi"/>
          <w:color w:val="000000" w:themeColor="text1"/>
          <w:lang w:eastAsia="en-GB"/>
        </w:rPr>
        <w:t xml:space="preserve"> was appointed </w:t>
      </w:r>
      <w:hyperlink r:id="rId13" w:tooltip="Honorary Chaplain to the King" w:history="1">
        <w:r w:rsidRPr="00D85F08">
          <w:rPr>
            <w:rFonts w:eastAsia="Times New Roman" w:cstheme="minorHAnsi"/>
            <w:color w:val="000000" w:themeColor="text1"/>
            <w:lang w:eastAsia="en-GB"/>
          </w:rPr>
          <w:t>Honorary Chaplain to the King</w:t>
        </w:r>
      </w:hyperlink>
      <w:r w:rsidRPr="00D85F08">
        <w:rPr>
          <w:rFonts w:eastAsia="Times New Roman" w:cstheme="minorHAnsi"/>
          <w:color w:val="000000" w:themeColor="text1"/>
          <w:lang w:eastAsia="en-GB"/>
        </w:rPr>
        <w:t> on 30 January 1943.</w:t>
      </w:r>
      <w:hyperlink r:id="rId14" w:anchor="cite_note-LG_12_February_1943-14" w:history="1">
        <w:r w:rsidRPr="00D85F08">
          <w:rPr>
            <w:rFonts w:eastAsia="Times New Roman" w:cstheme="minorHAnsi"/>
            <w:color w:val="000000" w:themeColor="text1"/>
            <w:vertAlign w:val="superscript"/>
            <w:lang w:eastAsia="en-GB"/>
          </w:rPr>
          <w:t>]</w:t>
        </w:r>
      </w:hyperlink>
      <w:r w:rsidRPr="00D85F08">
        <w:rPr>
          <w:rFonts w:eastAsia="Times New Roman" w:cstheme="minorHAnsi"/>
          <w:color w:val="000000" w:themeColor="text1"/>
          <w:lang w:eastAsia="en-GB"/>
        </w:rPr>
        <w:t> He vacated the appointment on 26 May 1949.</w:t>
      </w:r>
      <w:r>
        <w:rPr>
          <w:rFonts w:eastAsia="Times New Roman" w:cstheme="minorHAnsi"/>
          <w:color w:val="000000" w:themeColor="text1"/>
          <w:lang w:eastAsia="en-GB"/>
        </w:rPr>
        <w:t xml:space="preserve"> </w:t>
      </w:r>
      <w:r w:rsidRPr="00D85F08">
        <w:rPr>
          <w:rFonts w:eastAsia="Times New Roman" w:cstheme="minorHAnsi"/>
          <w:color w:val="000000" w:themeColor="text1"/>
          <w:lang w:eastAsia="en-GB"/>
        </w:rPr>
        <w:t>In the </w:t>
      </w:r>
      <w:hyperlink r:id="rId15" w:tooltip="1946 Birthday Honours" w:history="1">
        <w:r w:rsidRPr="00D85F08">
          <w:rPr>
            <w:rFonts w:eastAsia="Times New Roman" w:cstheme="minorHAnsi"/>
            <w:color w:val="000000" w:themeColor="text1"/>
            <w:lang w:eastAsia="en-GB"/>
          </w:rPr>
          <w:t>1946 King's Birthday Honours</w:t>
        </w:r>
      </w:hyperlink>
      <w:r w:rsidRPr="00D85F08">
        <w:rPr>
          <w:rFonts w:eastAsia="Times New Roman" w:cstheme="minorHAnsi"/>
          <w:color w:val="000000" w:themeColor="text1"/>
          <w:lang w:eastAsia="en-GB"/>
        </w:rPr>
        <w:t>, he was appointed </w:t>
      </w:r>
      <w:hyperlink r:id="rId16" w:tooltip="Commander of the Order of the British Empire" w:history="1">
        <w:r w:rsidRPr="00D85F08">
          <w:rPr>
            <w:rFonts w:eastAsia="Times New Roman" w:cstheme="minorHAnsi"/>
            <w:color w:val="000000" w:themeColor="text1"/>
            <w:lang w:eastAsia="en-GB"/>
          </w:rPr>
          <w:t>Commander of the Order of the British Empire</w:t>
        </w:r>
      </w:hyperlink>
      <w:r w:rsidRPr="00D85F08">
        <w:rPr>
          <w:rFonts w:eastAsia="Times New Roman" w:cstheme="minorHAnsi"/>
          <w:color w:val="000000" w:themeColor="text1"/>
          <w:lang w:eastAsia="en-GB"/>
        </w:rPr>
        <w:t> (CBE).</w:t>
      </w:r>
      <w:hyperlink r:id="rId17" w:anchor="cite_note-LG_4_June_1946-16" w:history="1"/>
      <w:r w:rsidRPr="00D85F08">
        <w:rPr>
          <w:rFonts w:eastAsia="Times New Roman" w:cstheme="minorHAnsi"/>
          <w:color w:val="000000" w:themeColor="text1"/>
          <w:lang w:eastAsia="en-GB"/>
        </w:rPr>
        <w:t> In the </w:t>
      </w:r>
      <w:hyperlink r:id="rId18" w:tooltip="1949 New Year Honours" w:history="1">
        <w:r w:rsidRPr="00D85F08">
          <w:rPr>
            <w:rFonts w:eastAsia="Times New Roman" w:cstheme="minorHAnsi"/>
            <w:color w:val="000000" w:themeColor="text1"/>
            <w:lang w:eastAsia="en-GB"/>
          </w:rPr>
          <w:t>1949 New Year Honours</w:t>
        </w:r>
      </w:hyperlink>
      <w:r w:rsidRPr="00D85F08">
        <w:rPr>
          <w:rFonts w:eastAsia="Times New Roman" w:cstheme="minorHAnsi"/>
          <w:color w:val="000000" w:themeColor="text1"/>
          <w:lang w:eastAsia="en-GB"/>
        </w:rPr>
        <w:t>, he was appointed </w:t>
      </w:r>
      <w:hyperlink r:id="rId19" w:tooltip="Companion of the Order of the Bath" w:history="1">
        <w:r w:rsidRPr="00D85F08">
          <w:rPr>
            <w:rFonts w:eastAsia="Times New Roman" w:cstheme="minorHAnsi"/>
            <w:color w:val="000000" w:themeColor="text1"/>
            <w:lang w:eastAsia="en-GB"/>
          </w:rPr>
          <w:t>Companion of the Order of the Bath</w:t>
        </w:r>
      </w:hyperlink>
      <w:r w:rsidRPr="00D85F08">
        <w:rPr>
          <w:rFonts w:eastAsia="Times New Roman" w:cstheme="minorHAnsi"/>
          <w:color w:val="000000" w:themeColor="text1"/>
          <w:lang w:eastAsia="en-GB"/>
        </w:rPr>
        <w:t xml:space="preserve"> (CB). </w:t>
      </w:r>
    </w:p>
    <w:p w14:paraId="1CF18F86" w14:textId="5203732E" w:rsidR="00D85F08" w:rsidRPr="00D85F08" w:rsidRDefault="00D85F08" w:rsidP="00D85F08">
      <w:pPr>
        <w:shd w:val="clear" w:color="auto" w:fill="FFFFFF"/>
        <w:spacing w:before="120" w:after="120"/>
        <w:rPr>
          <w:rFonts w:eastAsia="Times New Roman" w:cstheme="minorHAnsi"/>
          <w:color w:val="000000" w:themeColor="text1"/>
          <w:sz w:val="21"/>
          <w:szCs w:val="21"/>
          <w:lang w:eastAsia="en-GB"/>
        </w:rPr>
      </w:pPr>
      <w:r w:rsidRPr="00D85F08">
        <w:rPr>
          <w:rFonts w:eastAsia="Times New Roman" w:cstheme="minorHAnsi"/>
          <w:color w:val="000000" w:themeColor="text1"/>
          <w:lang w:eastAsia="en-GB"/>
        </w:rPr>
        <w:t>On 18 November 1947, he was awarded the </w:t>
      </w:r>
      <w:hyperlink r:id="rId20" w:tooltip="Czechoslovakia" w:history="1">
        <w:r w:rsidRPr="00D85F08">
          <w:rPr>
            <w:rFonts w:eastAsia="Times New Roman" w:cstheme="minorHAnsi"/>
            <w:color w:val="000000" w:themeColor="text1"/>
            <w:lang w:eastAsia="en-GB"/>
          </w:rPr>
          <w:t>Czechoslovak Republic</w:t>
        </w:r>
      </w:hyperlink>
      <w:r w:rsidRPr="00D85F08">
        <w:rPr>
          <w:rFonts w:eastAsia="Times New Roman" w:cstheme="minorHAnsi"/>
          <w:color w:val="000000" w:themeColor="text1"/>
          <w:lang w:eastAsia="en-GB"/>
        </w:rPr>
        <w:t>'s Medal of Merit (1st Class) "in recognition of valuable services rendered in connection with </w:t>
      </w:r>
      <w:hyperlink r:id="rId21" w:tooltip="World War II" w:history="1">
        <w:r w:rsidRPr="00D85F08">
          <w:rPr>
            <w:rFonts w:eastAsia="Times New Roman" w:cstheme="minorHAnsi"/>
            <w:color w:val="000000" w:themeColor="text1"/>
            <w:lang w:eastAsia="en-GB"/>
          </w:rPr>
          <w:t>the war</w:t>
        </w:r>
      </w:hyperlink>
      <w:r w:rsidRPr="00D85F08">
        <w:rPr>
          <w:rFonts w:eastAsia="Times New Roman" w:cstheme="minorHAnsi"/>
          <w:color w:val="000000" w:themeColor="text1"/>
          <w:lang w:eastAsia="en-GB"/>
        </w:rPr>
        <w:t>".</w:t>
      </w:r>
    </w:p>
    <w:p w14:paraId="5D7DC2F4" w14:textId="2265F5FC" w:rsidR="00FC57A3" w:rsidRDefault="00D85F08" w:rsidP="00D85F08">
      <w:pPr>
        <w:shd w:val="clear" w:color="auto" w:fill="FFFFFF"/>
        <w:spacing w:before="120" w:after="120"/>
        <w:rPr>
          <w:rFonts w:eastAsia="Times New Roman" w:cstheme="minorHAnsi"/>
          <w:color w:val="000000" w:themeColor="text1"/>
          <w:sz w:val="21"/>
          <w:szCs w:val="21"/>
          <w:lang w:eastAsia="en-GB"/>
        </w:rPr>
      </w:pPr>
      <w:r w:rsidRPr="00D85F08">
        <w:rPr>
          <w:rFonts w:eastAsia="Times New Roman" w:cstheme="minorHAnsi"/>
          <w:color w:val="000000" w:themeColor="text1"/>
          <w:sz w:val="21"/>
          <w:szCs w:val="21"/>
          <w:lang w:eastAsia="en-GB"/>
        </w:rPr>
        <w:t>He was appointed to the colonial </w:t>
      </w:r>
      <w:hyperlink r:id="rId22" w:tooltip="Episcopate" w:history="1">
        <w:r w:rsidRPr="00D85F08">
          <w:rPr>
            <w:rFonts w:eastAsia="Times New Roman" w:cstheme="minorHAnsi"/>
            <w:color w:val="000000" w:themeColor="text1"/>
            <w:sz w:val="21"/>
            <w:szCs w:val="21"/>
            <w:lang w:eastAsia="en-GB"/>
          </w:rPr>
          <w:t>Episcopate</w:t>
        </w:r>
      </w:hyperlink>
      <w:r w:rsidRPr="00D85F08">
        <w:rPr>
          <w:rFonts w:eastAsia="Times New Roman" w:cstheme="minorHAnsi"/>
          <w:color w:val="000000" w:themeColor="text1"/>
          <w:sz w:val="21"/>
          <w:szCs w:val="21"/>
          <w:lang w:eastAsia="en-GB"/>
        </w:rPr>
        <w:t> as </w:t>
      </w:r>
      <w:hyperlink r:id="rId23" w:tooltip="Bishop of Bermuda" w:history="1">
        <w:r w:rsidRPr="00D85F08">
          <w:rPr>
            <w:rFonts w:eastAsia="Times New Roman" w:cstheme="minorHAnsi"/>
            <w:color w:val="000000" w:themeColor="text1"/>
            <w:sz w:val="21"/>
            <w:szCs w:val="21"/>
            <w:lang w:eastAsia="en-GB"/>
          </w:rPr>
          <w:t>Bishop of Bermuda</w:t>
        </w:r>
      </w:hyperlink>
      <w:r w:rsidRPr="00D85F08">
        <w:rPr>
          <w:rFonts w:eastAsia="Times New Roman" w:cstheme="minorHAnsi"/>
          <w:color w:val="000000" w:themeColor="text1"/>
          <w:sz w:val="21"/>
          <w:szCs w:val="21"/>
          <w:lang w:eastAsia="en-GB"/>
        </w:rPr>
        <w:t> following his retirement from the Royal Air Force. He was consecrated bishop by </w:t>
      </w:r>
      <w:hyperlink r:id="rId24" w:tooltip="Geoffrey Fisher" w:history="1">
        <w:r w:rsidRPr="00D85F08">
          <w:rPr>
            <w:rFonts w:eastAsia="Times New Roman" w:cstheme="minorHAnsi"/>
            <w:color w:val="000000" w:themeColor="text1"/>
            <w:sz w:val="21"/>
            <w:szCs w:val="21"/>
            <w:lang w:eastAsia="en-GB"/>
          </w:rPr>
          <w:t>Geoffrey Fisher</w:t>
        </w:r>
      </w:hyperlink>
      <w:r w:rsidRPr="00D85F08">
        <w:rPr>
          <w:rFonts w:eastAsia="Times New Roman" w:cstheme="minorHAnsi"/>
          <w:color w:val="000000" w:themeColor="text1"/>
          <w:sz w:val="21"/>
          <w:szCs w:val="21"/>
          <w:lang w:eastAsia="en-GB"/>
        </w:rPr>
        <w:t>, </w:t>
      </w:r>
      <w:hyperlink r:id="rId25" w:tooltip="Archbishop of Canterbury" w:history="1">
        <w:r w:rsidRPr="00D85F08">
          <w:rPr>
            <w:rFonts w:eastAsia="Times New Roman" w:cstheme="minorHAnsi"/>
            <w:color w:val="000000" w:themeColor="text1"/>
            <w:sz w:val="21"/>
            <w:szCs w:val="21"/>
            <w:lang w:eastAsia="en-GB"/>
          </w:rPr>
          <w:t>Archbishop of Canterbury</w:t>
        </w:r>
      </w:hyperlink>
      <w:r w:rsidRPr="00D85F08">
        <w:rPr>
          <w:rFonts w:eastAsia="Times New Roman" w:cstheme="minorHAnsi"/>
          <w:color w:val="000000" w:themeColor="text1"/>
          <w:sz w:val="21"/>
          <w:szCs w:val="21"/>
          <w:lang w:eastAsia="en-GB"/>
        </w:rPr>
        <w:t>, on </w:t>
      </w:r>
      <w:hyperlink r:id="rId26" w:tooltip="Candlemas" w:history="1">
        <w:r w:rsidRPr="00D85F08">
          <w:rPr>
            <w:rFonts w:eastAsia="Times New Roman" w:cstheme="minorHAnsi"/>
            <w:color w:val="000000" w:themeColor="text1"/>
            <w:sz w:val="21"/>
            <w:szCs w:val="21"/>
            <w:lang w:eastAsia="en-GB"/>
          </w:rPr>
          <w:t>Candlemas</w:t>
        </w:r>
      </w:hyperlink>
      <w:r w:rsidRPr="00D85F08">
        <w:rPr>
          <w:rFonts w:eastAsia="Times New Roman" w:cstheme="minorHAnsi"/>
          <w:color w:val="000000" w:themeColor="text1"/>
          <w:sz w:val="21"/>
          <w:szCs w:val="21"/>
          <w:lang w:eastAsia="en-GB"/>
        </w:rPr>
        <w:t> (2 February) 1949 at </w:t>
      </w:r>
      <w:hyperlink r:id="rId27" w:tooltip="Westminster Abbey" w:history="1">
        <w:r w:rsidRPr="00D85F08">
          <w:rPr>
            <w:rFonts w:eastAsia="Times New Roman" w:cstheme="minorHAnsi"/>
            <w:color w:val="000000" w:themeColor="text1"/>
            <w:sz w:val="21"/>
            <w:szCs w:val="21"/>
            <w:lang w:eastAsia="en-GB"/>
          </w:rPr>
          <w:t>Westminster Abbey</w:t>
        </w:r>
      </w:hyperlink>
      <w:r w:rsidRPr="00D85F08">
        <w:rPr>
          <w:rFonts w:eastAsia="Times New Roman" w:cstheme="minorHAnsi"/>
          <w:color w:val="000000" w:themeColor="text1"/>
          <w:sz w:val="21"/>
          <w:szCs w:val="21"/>
          <w:lang w:eastAsia="en-GB"/>
        </w:rPr>
        <w:t>. </w:t>
      </w:r>
      <w:r>
        <w:rPr>
          <w:rFonts w:ascii="Arial" w:hAnsi="Arial" w:cs="Arial"/>
          <w:color w:val="333333"/>
          <w:shd w:val="clear" w:color="auto" w:fill="FFFFFF"/>
        </w:rPr>
        <w:t> </w:t>
      </w:r>
      <w:r w:rsidRPr="00D85F08">
        <w:rPr>
          <w:rFonts w:cstheme="minorHAnsi"/>
          <w:color w:val="000000" w:themeColor="text1"/>
          <w:shd w:val="clear" w:color="auto" w:fill="FFFFFF"/>
        </w:rPr>
        <w:t xml:space="preserve">Brian </w:t>
      </w:r>
      <w:r>
        <w:rPr>
          <w:rFonts w:cstheme="minorHAnsi"/>
          <w:color w:val="000000" w:themeColor="text1"/>
          <w:shd w:val="clear" w:color="auto" w:fill="FFFFFF"/>
        </w:rPr>
        <w:t>Lucas has written the following, “I</w:t>
      </w:r>
      <w:r w:rsidRPr="00D85F08">
        <w:rPr>
          <w:rFonts w:cstheme="minorHAnsi"/>
          <w:color w:val="000000" w:themeColor="text1"/>
          <w:shd w:val="clear" w:color="auto" w:fill="FFFFFF"/>
        </w:rPr>
        <w:t xml:space="preserve"> remember Hewitt</w:t>
      </w:r>
      <w:r>
        <w:rPr>
          <w:rFonts w:cstheme="minorHAnsi"/>
          <w:color w:val="000000" w:themeColor="text1"/>
          <w:shd w:val="clear" w:color="auto" w:fill="FFFFFF"/>
        </w:rPr>
        <w:t xml:space="preserve"> [Wilson, Chaplain-in-Chief</w:t>
      </w:r>
      <w:r w:rsidRPr="00D85F08">
        <w:rPr>
          <w:rFonts w:cstheme="minorHAnsi"/>
          <w:color w:val="000000" w:themeColor="text1"/>
          <w:shd w:val="clear" w:color="auto" w:fill="FFFFFF"/>
        </w:rPr>
        <w:t xml:space="preserve"> </w:t>
      </w:r>
      <w:r w:rsidR="00FC57A3">
        <w:rPr>
          <w:rFonts w:cstheme="minorHAnsi"/>
          <w:color w:val="000000" w:themeColor="text1"/>
          <w:shd w:val="clear" w:color="auto" w:fill="FFFFFF"/>
        </w:rPr>
        <w:t xml:space="preserve">1973 – 1980] </w:t>
      </w:r>
      <w:r w:rsidRPr="00D85F08">
        <w:rPr>
          <w:rFonts w:cstheme="minorHAnsi"/>
          <w:color w:val="000000" w:themeColor="text1"/>
          <w:shd w:val="clear" w:color="auto" w:fill="FFFFFF"/>
        </w:rPr>
        <w:t xml:space="preserve">telling me that on his appointment </w:t>
      </w:r>
      <w:r w:rsidR="00FC57A3">
        <w:rPr>
          <w:rFonts w:cstheme="minorHAnsi"/>
          <w:color w:val="000000" w:themeColor="text1"/>
          <w:shd w:val="clear" w:color="auto" w:fill="FFFFFF"/>
        </w:rPr>
        <w:t xml:space="preserve">John </w:t>
      </w:r>
      <w:proofErr w:type="spellStart"/>
      <w:r w:rsidR="00FC57A3">
        <w:rPr>
          <w:rFonts w:cstheme="minorHAnsi"/>
          <w:color w:val="000000" w:themeColor="text1"/>
          <w:shd w:val="clear" w:color="auto" w:fill="FFFFFF"/>
        </w:rPr>
        <w:t>Jagoe</w:t>
      </w:r>
      <w:proofErr w:type="spellEnd"/>
      <w:r w:rsidRPr="00D85F08">
        <w:rPr>
          <w:rFonts w:cstheme="minorHAnsi"/>
          <w:color w:val="000000" w:themeColor="text1"/>
          <w:shd w:val="clear" w:color="auto" w:fill="FFFFFF"/>
        </w:rPr>
        <w:t xml:space="preserve"> protested to the </w:t>
      </w:r>
      <w:proofErr w:type="gramStart"/>
      <w:r w:rsidRPr="00D85F08">
        <w:rPr>
          <w:rFonts w:cstheme="minorHAnsi"/>
          <w:color w:val="000000" w:themeColor="text1"/>
          <w:shd w:val="clear" w:color="auto" w:fill="FFFFFF"/>
        </w:rPr>
        <w:t>Archbishop</w:t>
      </w:r>
      <w:proofErr w:type="gramEnd"/>
      <w:r w:rsidRPr="00D85F08">
        <w:rPr>
          <w:rFonts w:cstheme="minorHAnsi"/>
          <w:color w:val="000000" w:themeColor="text1"/>
          <w:shd w:val="clear" w:color="auto" w:fill="FFFFFF"/>
        </w:rPr>
        <w:t xml:space="preserve">. “Your Grace, there must be far more able men than I”, only to hear the </w:t>
      </w:r>
      <w:proofErr w:type="gramStart"/>
      <w:r w:rsidRPr="00D85F08">
        <w:rPr>
          <w:rFonts w:cstheme="minorHAnsi"/>
          <w:color w:val="000000" w:themeColor="text1"/>
          <w:shd w:val="clear" w:color="auto" w:fill="FFFFFF"/>
        </w:rPr>
        <w:t>Archbishop</w:t>
      </w:r>
      <w:proofErr w:type="gramEnd"/>
      <w:r w:rsidRPr="00D85F08">
        <w:rPr>
          <w:rFonts w:cstheme="minorHAnsi"/>
          <w:color w:val="000000" w:themeColor="text1"/>
          <w:shd w:val="clear" w:color="auto" w:fill="FFFFFF"/>
        </w:rPr>
        <w:t xml:space="preserve"> reply, “There are, </w:t>
      </w:r>
      <w:proofErr w:type="spellStart"/>
      <w:r w:rsidRPr="00D85F08">
        <w:rPr>
          <w:rFonts w:cstheme="minorHAnsi"/>
          <w:color w:val="000000" w:themeColor="text1"/>
          <w:shd w:val="clear" w:color="auto" w:fill="FFFFFF"/>
        </w:rPr>
        <w:t>Jagoe</w:t>
      </w:r>
      <w:proofErr w:type="spellEnd"/>
      <w:r w:rsidRPr="00D85F08">
        <w:rPr>
          <w:rFonts w:cstheme="minorHAnsi"/>
          <w:color w:val="000000" w:themeColor="text1"/>
          <w:shd w:val="clear" w:color="auto" w:fill="FFFFFF"/>
        </w:rPr>
        <w:t>, but I have other jobs for them.”</w:t>
      </w:r>
      <w:r w:rsidR="00FC57A3">
        <w:rPr>
          <w:rFonts w:cstheme="minorHAnsi"/>
          <w:color w:val="000000" w:themeColor="text1"/>
          <w:shd w:val="clear" w:color="auto" w:fill="FFFFFF"/>
        </w:rPr>
        <w:t xml:space="preserve">” </w:t>
      </w:r>
      <w:r w:rsidRPr="00D85F08">
        <w:rPr>
          <w:rFonts w:eastAsia="Times New Roman" w:cstheme="minorHAnsi"/>
          <w:color w:val="000000" w:themeColor="text1"/>
          <w:sz w:val="21"/>
          <w:szCs w:val="21"/>
          <w:lang w:eastAsia="en-GB"/>
        </w:rPr>
        <w:t xml:space="preserve">He held the post to 1955 when he resigned </w:t>
      </w:r>
      <w:r w:rsidR="00FC57A3">
        <w:rPr>
          <w:rFonts w:eastAsia="Times New Roman" w:cstheme="minorHAnsi"/>
          <w:color w:val="000000" w:themeColor="text1"/>
          <w:sz w:val="21"/>
          <w:szCs w:val="21"/>
          <w:lang w:eastAsia="en-GB"/>
        </w:rPr>
        <w:t>on grounds of</w:t>
      </w:r>
      <w:r w:rsidRPr="00D85F08">
        <w:rPr>
          <w:rFonts w:eastAsia="Times New Roman" w:cstheme="minorHAnsi"/>
          <w:color w:val="000000" w:themeColor="text1"/>
          <w:sz w:val="21"/>
          <w:szCs w:val="21"/>
          <w:lang w:eastAsia="en-GB"/>
        </w:rPr>
        <w:t xml:space="preserve"> ill-health. </w:t>
      </w:r>
    </w:p>
    <w:p w14:paraId="0FC4F402" w14:textId="7B5FFE64" w:rsidR="00FC57A3" w:rsidRDefault="00D85F08" w:rsidP="00FC57A3">
      <w:pPr>
        <w:shd w:val="clear" w:color="auto" w:fill="FFFFFF"/>
        <w:spacing w:before="120" w:after="120"/>
        <w:rPr>
          <w:rFonts w:cstheme="minorHAnsi"/>
          <w:color w:val="000000" w:themeColor="text1"/>
          <w:shd w:val="clear" w:color="auto" w:fill="FFFFFF"/>
        </w:rPr>
      </w:pPr>
      <w:r w:rsidRPr="00D85F08">
        <w:rPr>
          <w:rFonts w:eastAsia="Times New Roman" w:cstheme="minorHAnsi"/>
          <w:color w:val="000000" w:themeColor="text1"/>
          <w:sz w:val="21"/>
          <w:szCs w:val="21"/>
          <w:lang w:eastAsia="en-GB"/>
        </w:rPr>
        <w:t>From 1956 to his death, he was </w:t>
      </w:r>
      <w:hyperlink r:id="rId28" w:tooltip="Rector (ecclesiastical)" w:history="1">
        <w:r w:rsidRPr="00D85F08">
          <w:rPr>
            <w:rFonts w:eastAsia="Times New Roman" w:cstheme="minorHAnsi"/>
            <w:color w:val="000000" w:themeColor="text1"/>
            <w:sz w:val="21"/>
            <w:szCs w:val="21"/>
            <w:lang w:eastAsia="en-GB"/>
          </w:rPr>
          <w:t>Rector</w:t>
        </w:r>
      </w:hyperlink>
      <w:r w:rsidRPr="00D85F08">
        <w:rPr>
          <w:rFonts w:eastAsia="Times New Roman" w:cstheme="minorHAnsi"/>
          <w:color w:val="000000" w:themeColor="text1"/>
          <w:sz w:val="21"/>
          <w:szCs w:val="21"/>
          <w:lang w:eastAsia="en-GB"/>
        </w:rPr>
        <w:t> of </w:t>
      </w:r>
      <w:hyperlink r:id="rId29" w:tooltip="Schull" w:history="1">
        <w:r w:rsidRPr="00D85F08">
          <w:rPr>
            <w:rFonts w:eastAsia="Times New Roman" w:cstheme="minorHAnsi"/>
            <w:color w:val="000000" w:themeColor="text1"/>
            <w:sz w:val="21"/>
            <w:szCs w:val="21"/>
            <w:lang w:eastAsia="en-GB"/>
          </w:rPr>
          <w:t>Schull</w:t>
        </w:r>
      </w:hyperlink>
      <w:r w:rsidRPr="00D85F08">
        <w:rPr>
          <w:rFonts w:eastAsia="Times New Roman" w:cstheme="minorHAnsi"/>
          <w:color w:val="000000" w:themeColor="text1"/>
          <w:sz w:val="21"/>
          <w:szCs w:val="21"/>
          <w:lang w:eastAsia="en-GB"/>
        </w:rPr>
        <w:t>, </w:t>
      </w:r>
      <w:hyperlink r:id="rId30" w:tooltip="County Cork" w:history="1">
        <w:r w:rsidRPr="00D85F08">
          <w:rPr>
            <w:rFonts w:eastAsia="Times New Roman" w:cstheme="minorHAnsi"/>
            <w:color w:val="000000" w:themeColor="text1"/>
            <w:sz w:val="21"/>
            <w:szCs w:val="21"/>
            <w:lang w:eastAsia="en-GB"/>
          </w:rPr>
          <w:t>County Cork</w:t>
        </w:r>
      </w:hyperlink>
      <w:r w:rsidRPr="00D85F08">
        <w:rPr>
          <w:rFonts w:eastAsia="Times New Roman" w:cstheme="minorHAnsi"/>
          <w:color w:val="000000" w:themeColor="text1"/>
          <w:sz w:val="21"/>
          <w:szCs w:val="21"/>
          <w:lang w:eastAsia="en-GB"/>
        </w:rPr>
        <w:t>, </w:t>
      </w:r>
      <w:hyperlink r:id="rId31" w:tooltip="Ireland" w:history="1">
        <w:r w:rsidRPr="00D85F08">
          <w:rPr>
            <w:rFonts w:eastAsia="Times New Roman" w:cstheme="minorHAnsi"/>
            <w:color w:val="000000" w:themeColor="text1"/>
            <w:sz w:val="21"/>
            <w:szCs w:val="21"/>
            <w:lang w:eastAsia="en-GB"/>
          </w:rPr>
          <w:t>Ireland</w:t>
        </w:r>
      </w:hyperlink>
      <w:r w:rsidRPr="00D85F08">
        <w:rPr>
          <w:rFonts w:eastAsia="Times New Roman" w:cstheme="minorHAnsi"/>
          <w:color w:val="000000" w:themeColor="text1"/>
          <w:sz w:val="21"/>
          <w:szCs w:val="21"/>
          <w:lang w:eastAsia="en-GB"/>
        </w:rPr>
        <w:t xml:space="preserve">. </w:t>
      </w:r>
      <w:r w:rsidR="00FC57A3">
        <w:rPr>
          <w:rFonts w:eastAsia="Times New Roman" w:cstheme="minorHAnsi"/>
          <w:color w:val="000000" w:themeColor="text1"/>
          <w:sz w:val="21"/>
          <w:szCs w:val="21"/>
          <w:lang w:eastAsia="en-GB"/>
        </w:rPr>
        <w:t xml:space="preserve"> June </w:t>
      </w:r>
      <w:proofErr w:type="spellStart"/>
      <w:r w:rsidR="00FC57A3">
        <w:rPr>
          <w:rFonts w:eastAsia="Times New Roman" w:cstheme="minorHAnsi"/>
          <w:color w:val="000000" w:themeColor="text1"/>
          <w:sz w:val="21"/>
          <w:szCs w:val="21"/>
          <w:lang w:eastAsia="en-GB"/>
        </w:rPr>
        <w:t>Sirr</w:t>
      </w:r>
      <w:proofErr w:type="spellEnd"/>
      <w:r w:rsidR="00FC57A3">
        <w:rPr>
          <w:rFonts w:eastAsia="Times New Roman" w:cstheme="minorHAnsi"/>
          <w:color w:val="000000" w:themeColor="text1"/>
          <w:sz w:val="21"/>
          <w:szCs w:val="21"/>
          <w:lang w:eastAsia="en-GB"/>
        </w:rPr>
        <w:t xml:space="preserve"> has written, “</w:t>
      </w:r>
      <w:r w:rsidR="00FC57A3" w:rsidRPr="00FC57A3">
        <w:rPr>
          <w:rFonts w:cstheme="minorHAnsi"/>
          <w:color w:val="000000" w:themeColor="text1"/>
          <w:shd w:val="clear" w:color="auto" w:fill="FFFFFF"/>
        </w:rPr>
        <w:t xml:space="preserve">When I was a child Bishop </w:t>
      </w:r>
      <w:proofErr w:type="spellStart"/>
      <w:r w:rsidR="00FC57A3" w:rsidRPr="00FC57A3">
        <w:rPr>
          <w:rFonts w:cstheme="minorHAnsi"/>
          <w:color w:val="000000" w:themeColor="text1"/>
          <w:shd w:val="clear" w:color="auto" w:fill="FFFFFF"/>
        </w:rPr>
        <w:t>Jagoe</w:t>
      </w:r>
      <w:proofErr w:type="spellEnd"/>
      <w:r w:rsidR="00FC57A3" w:rsidRPr="00FC57A3">
        <w:rPr>
          <w:rFonts w:cstheme="minorHAnsi"/>
          <w:color w:val="000000" w:themeColor="text1"/>
          <w:shd w:val="clear" w:color="auto" w:fill="FFFFFF"/>
        </w:rPr>
        <w:t xml:space="preserve">, having retired from </w:t>
      </w:r>
      <w:proofErr w:type="gramStart"/>
      <w:r w:rsidR="00FC57A3" w:rsidRPr="00FC57A3">
        <w:rPr>
          <w:rFonts w:cstheme="minorHAnsi"/>
          <w:color w:val="000000" w:themeColor="text1"/>
          <w:shd w:val="clear" w:color="auto" w:fill="FFFFFF"/>
        </w:rPr>
        <w:t>Bermuda ,</w:t>
      </w:r>
      <w:proofErr w:type="gramEnd"/>
      <w:r w:rsidR="00FC57A3" w:rsidRPr="00FC57A3">
        <w:rPr>
          <w:rFonts w:cstheme="minorHAnsi"/>
          <w:color w:val="000000" w:themeColor="text1"/>
          <w:shd w:val="clear" w:color="auto" w:fill="FFFFFF"/>
        </w:rPr>
        <w:t xml:space="preserve"> became rector of Schull Parish in West Cork. He was loved by all. I have memories of him walking down Schull Main Street in his Bishop’s Cassock! He is buried in our local graveyard and there is a Memorial Plaque to him in Holy Trinity Parish Church, Schull.”</w:t>
      </w:r>
      <w:r w:rsidR="00FC57A3">
        <w:rPr>
          <w:rFonts w:cstheme="minorHAnsi"/>
          <w:color w:val="000000" w:themeColor="text1"/>
          <w:shd w:val="clear" w:color="auto" w:fill="FFFFFF"/>
        </w:rPr>
        <w:t xml:space="preserve">  Bishop </w:t>
      </w:r>
      <w:proofErr w:type="spellStart"/>
      <w:r w:rsidR="00FC57A3">
        <w:rPr>
          <w:rFonts w:cstheme="minorHAnsi"/>
          <w:color w:val="000000" w:themeColor="text1"/>
          <w:shd w:val="clear" w:color="auto" w:fill="FFFFFF"/>
        </w:rPr>
        <w:t>Jagoe</w:t>
      </w:r>
      <w:proofErr w:type="spellEnd"/>
      <w:r w:rsidR="00FC57A3">
        <w:rPr>
          <w:rFonts w:cstheme="minorHAnsi"/>
          <w:color w:val="000000" w:themeColor="text1"/>
          <w:shd w:val="clear" w:color="auto" w:fill="FFFFFF"/>
        </w:rPr>
        <w:t xml:space="preserve"> died on 16 October 1962.</w:t>
      </w:r>
    </w:p>
    <w:p w14:paraId="31483E89" w14:textId="4B6D95F2" w:rsidR="001D1F3B" w:rsidRDefault="001D1F3B" w:rsidP="00FC57A3">
      <w:pPr>
        <w:shd w:val="clear" w:color="auto" w:fill="FFFFFF"/>
        <w:spacing w:before="120" w:after="120"/>
        <w:rPr>
          <w:rFonts w:cstheme="minorHAnsi"/>
          <w:color w:val="000000" w:themeColor="text1"/>
          <w:shd w:val="clear" w:color="auto" w:fill="FFFFFF"/>
        </w:rPr>
      </w:pPr>
      <w:r>
        <w:rPr>
          <w:rFonts w:cstheme="minorHAnsi"/>
          <w:color w:val="000000" w:themeColor="text1"/>
          <w:shd w:val="clear" w:color="auto" w:fill="FFFFFF"/>
        </w:rPr>
        <w:lastRenderedPageBreak/>
        <w:t xml:space="preserve">The portrait above, showing Padre </w:t>
      </w:r>
      <w:proofErr w:type="spellStart"/>
      <w:r>
        <w:rPr>
          <w:rFonts w:cstheme="minorHAnsi"/>
          <w:color w:val="000000" w:themeColor="text1"/>
          <w:shd w:val="clear" w:color="auto" w:fill="FFFFFF"/>
        </w:rPr>
        <w:t>Jagoes</w:t>
      </w:r>
      <w:proofErr w:type="spellEnd"/>
      <w:r>
        <w:rPr>
          <w:rFonts w:cstheme="minorHAnsi"/>
          <w:color w:val="000000" w:themeColor="text1"/>
          <w:shd w:val="clear" w:color="auto" w:fill="FFFFFF"/>
        </w:rPr>
        <w:t xml:space="preserve"> in his episcopal </w:t>
      </w:r>
      <w:proofErr w:type="gramStart"/>
      <w:r>
        <w:rPr>
          <w:rFonts w:cstheme="minorHAnsi"/>
          <w:color w:val="000000" w:themeColor="text1"/>
          <w:shd w:val="clear" w:color="auto" w:fill="FFFFFF"/>
        </w:rPr>
        <w:t>robes,  hangs</w:t>
      </w:r>
      <w:proofErr w:type="gramEnd"/>
      <w:r>
        <w:rPr>
          <w:rFonts w:cstheme="minorHAnsi"/>
          <w:color w:val="000000" w:themeColor="text1"/>
          <w:shd w:val="clear" w:color="auto" w:fill="FFFFFF"/>
        </w:rPr>
        <w:t xml:space="preserve"> in the Armed Forces’ Chaplaincy Centre at Beckett House, Shrivenham. The crest on the left is that of the RAF Chaplains’ Branch and that on the right is that of the Diocese of Bermuda, as John Hetherington has observed, </w:t>
      </w:r>
      <w:r w:rsidRPr="001D1F3B">
        <w:rPr>
          <w:rFonts w:cstheme="minorHAnsi"/>
          <w:color w:val="000000" w:themeColor="text1"/>
          <w:shd w:val="clear" w:color="auto" w:fill="FFFFFF"/>
        </w:rPr>
        <w:t>“</w:t>
      </w:r>
      <w:r w:rsidRPr="001D1F3B">
        <w:rPr>
          <w:rFonts w:cstheme="minorHAnsi"/>
          <w:color w:val="000000" w:themeColor="text1"/>
          <w:shd w:val="clear" w:color="auto" w:fill="FFFFFF"/>
        </w:rPr>
        <w:t xml:space="preserve">the white flowers on the </w:t>
      </w:r>
      <w:proofErr w:type="gramStart"/>
      <w:r w:rsidRPr="001D1F3B">
        <w:rPr>
          <w:rFonts w:cstheme="minorHAnsi"/>
          <w:color w:val="000000" w:themeColor="text1"/>
          <w:shd w:val="clear" w:color="auto" w:fill="FFFFFF"/>
        </w:rPr>
        <w:t>crest,  are</w:t>
      </w:r>
      <w:proofErr w:type="gramEnd"/>
      <w:r w:rsidRPr="001D1F3B">
        <w:rPr>
          <w:rFonts w:cstheme="minorHAnsi"/>
          <w:color w:val="000000" w:themeColor="text1"/>
          <w:shd w:val="clear" w:color="auto" w:fill="FFFFFF"/>
        </w:rPr>
        <w:t xml:space="preserve"> Lilies as seen on the Diocese of Bermuda Crest. Although these lilies bear the botanical name 'Lilium </w:t>
      </w:r>
      <w:proofErr w:type="spellStart"/>
      <w:r w:rsidRPr="001D1F3B">
        <w:rPr>
          <w:rFonts w:cstheme="minorHAnsi"/>
          <w:color w:val="000000" w:themeColor="text1"/>
          <w:shd w:val="clear" w:color="auto" w:fill="FFFFFF"/>
        </w:rPr>
        <w:t>Longiflorum</w:t>
      </w:r>
      <w:proofErr w:type="spellEnd"/>
      <w:r w:rsidRPr="001D1F3B">
        <w:rPr>
          <w:rFonts w:cstheme="minorHAnsi"/>
          <w:color w:val="000000" w:themeColor="text1"/>
          <w:shd w:val="clear" w:color="auto" w:fill="FFFFFF"/>
        </w:rPr>
        <w:t>, they are also known by several other names from 'Trumpet Lily' to ‘White American’, but they are also known as the ‘Bermuda Lily’.</w:t>
      </w:r>
      <w:r w:rsidRPr="001D1F3B">
        <w:rPr>
          <w:rFonts w:cstheme="minorHAnsi"/>
          <w:color w:val="000000" w:themeColor="text1"/>
          <w:shd w:val="clear" w:color="auto" w:fill="FFFFFF"/>
        </w:rPr>
        <w:t>”</w:t>
      </w:r>
    </w:p>
    <w:p w14:paraId="4886EDDC" w14:textId="77777777" w:rsidR="001D1F3B" w:rsidRPr="00FC57A3" w:rsidRDefault="001D1F3B" w:rsidP="00FC57A3">
      <w:pPr>
        <w:shd w:val="clear" w:color="auto" w:fill="FFFFFF"/>
        <w:spacing w:before="120" w:after="120"/>
        <w:rPr>
          <w:rFonts w:eastAsia="Times New Roman" w:cstheme="minorHAnsi"/>
          <w:color w:val="000000" w:themeColor="text1"/>
          <w:sz w:val="21"/>
          <w:szCs w:val="21"/>
          <w:lang w:eastAsia="en-GB"/>
        </w:rPr>
      </w:pPr>
    </w:p>
    <w:p w14:paraId="317CE81D" w14:textId="11D1AD1F" w:rsidR="00D85F08" w:rsidRPr="00D85F08" w:rsidRDefault="00D85F08" w:rsidP="00D85F08">
      <w:pPr>
        <w:shd w:val="clear" w:color="auto" w:fill="FFFFFF"/>
        <w:spacing w:before="120" w:after="120"/>
        <w:rPr>
          <w:rFonts w:eastAsia="Times New Roman" w:cstheme="minorHAnsi"/>
          <w:color w:val="000000" w:themeColor="text1"/>
          <w:sz w:val="21"/>
          <w:szCs w:val="21"/>
          <w:lang w:eastAsia="en-GB"/>
        </w:rPr>
      </w:pPr>
    </w:p>
    <w:p w14:paraId="7E36FEB8" w14:textId="77777777" w:rsidR="00D85F08" w:rsidRDefault="00D85F08"/>
    <w:sectPr w:rsidR="00D85F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7FC7"/>
    <w:multiLevelType w:val="multilevel"/>
    <w:tmpl w:val="9918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912FA"/>
    <w:rsid w:val="000442B6"/>
    <w:rsid w:val="00135420"/>
    <w:rsid w:val="00195648"/>
    <w:rsid w:val="001D1F3B"/>
    <w:rsid w:val="0037614C"/>
    <w:rsid w:val="00386D25"/>
    <w:rsid w:val="00414389"/>
    <w:rsid w:val="004F26C8"/>
    <w:rsid w:val="005A1FA0"/>
    <w:rsid w:val="00602E61"/>
    <w:rsid w:val="0069757A"/>
    <w:rsid w:val="006E3FE1"/>
    <w:rsid w:val="006F79CB"/>
    <w:rsid w:val="00867A25"/>
    <w:rsid w:val="009442BA"/>
    <w:rsid w:val="00972B2A"/>
    <w:rsid w:val="00A4172B"/>
    <w:rsid w:val="00D3120D"/>
    <w:rsid w:val="00D85F08"/>
    <w:rsid w:val="00E912FA"/>
    <w:rsid w:val="00FC57A3"/>
    <w:rsid w:val="00FE3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981C7"/>
  <w15:chartTrackingRefBased/>
  <w15:docId w15:val="{C6FC3F9C-CD7E-4323-87E2-F40C36CB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119883">
      <w:bodyDiv w:val="1"/>
      <w:marLeft w:val="0"/>
      <w:marRight w:val="0"/>
      <w:marTop w:val="0"/>
      <w:marBottom w:val="0"/>
      <w:divBdr>
        <w:top w:val="none" w:sz="0" w:space="0" w:color="auto"/>
        <w:left w:val="none" w:sz="0" w:space="0" w:color="auto"/>
        <w:bottom w:val="none" w:sz="0" w:space="0" w:color="auto"/>
        <w:right w:val="none" w:sz="0" w:space="0" w:color="auto"/>
      </w:divBdr>
      <w:divsChild>
        <w:div w:id="1901600082">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ir_commodore" TargetMode="External"/><Relationship Id="rId13" Type="http://schemas.openxmlformats.org/officeDocument/2006/relationships/hyperlink" Target="https://en.wikipedia.org/wiki/Honorary_Chaplain_to_the_King" TargetMode="External"/><Relationship Id="rId18" Type="http://schemas.openxmlformats.org/officeDocument/2006/relationships/hyperlink" Target="https://en.wikipedia.org/wiki/1949_New_Year_Honours" TargetMode="External"/><Relationship Id="rId26" Type="http://schemas.openxmlformats.org/officeDocument/2006/relationships/hyperlink" Target="https://en.wikipedia.org/wiki/Candlemas" TargetMode="External"/><Relationship Id="rId3" Type="http://schemas.openxmlformats.org/officeDocument/2006/relationships/settings" Target="settings.xml"/><Relationship Id="rId21" Type="http://schemas.openxmlformats.org/officeDocument/2006/relationships/hyperlink" Target="https://en.wikipedia.org/wiki/World_War_II" TargetMode="External"/><Relationship Id="rId7" Type="http://schemas.openxmlformats.org/officeDocument/2006/relationships/hyperlink" Target="https://en.wikipedia.org/wiki/Bishop_of_Cork,_Cloyne_and_Ross" TargetMode="External"/><Relationship Id="rId12" Type="http://schemas.openxmlformats.org/officeDocument/2006/relationships/hyperlink" Target="https://en.wikipedia.org/wiki/Leslie_Wright_(priest)" TargetMode="External"/><Relationship Id="rId17" Type="http://schemas.openxmlformats.org/officeDocument/2006/relationships/hyperlink" Target="https://en.wikipedia.org/wiki/John_Jagoe" TargetMode="External"/><Relationship Id="rId25" Type="http://schemas.openxmlformats.org/officeDocument/2006/relationships/hyperlink" Target="https://en.wikipedia.org/wiki/Archbishop_of_Canterbur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Commander_of_the_Order_of_the_British_Empire" TargetMode="External"/><Relationship Id="rId20" Type="http://schemas.openxmlformats.org/officeDocument/2006/relationships/hyperlink" Target="https://en.wikipedia.org/wiki/Czechoslovakia" TargetMode="External"/><Relationship Id="rId29" Type="http://schemas.openxmlformats.org/officeDocument/2006/relationships/hyperlink" Target="https://en.wikipedia.org/wiki/Schull" TargetMode="External"/><Relationship Id="rId1" Type="http://schemas.openxmlformats.org/officeDocument/2006/relationships/numbering" Target="numbering.xml"/><Relationship Id="rId6" Type="http://schemas.openxmlformats.org/officeDocument/2006/relationships/hyperlink" Target="https://en.wikipedia.org/wiki/William_Flewett" TargetMode="External"/><Relationship Id="rId11" Type="http://schemas.openxmlformats.org/officeDocument/2006/relationships/hyperlink" Target="https://en.wikipedia.org/wiki/John_Jagoe" TargetMode="External"/><Relationship Id="rId24" Type="http://schemas.openxmlformats.org/officeDocument/2006/relationships/hyperlink" Target="https://en.wikipedia.org/wiki/Geoffrey_Fisher"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en.wikipedia.org/wiki/1946_Birthday_Honours" TargetMode="External"/><Relationship Id="rId23" Type="http://schemas.openxmlformats.org/officeDocument/2006/relationships/hyperlink" Target="https://en.wikipedia.org/wiki/Bishop_of_Bermuda" TargetMode="External"/><Relationship Id="rId28" Type="http://schemas.openxmlformats.org/officeDocument/2006/relationships/hyperlink" Target="https://en.wikipedia.org/wiki/Rector_(ecclesiastical)" TargetMode="External"/><Relationship Id="rId10" Type="http://schemas.openxmlformats.org/officeDocument/2006/relationships/hyperlink" Target="https://en.wikipedia.org/wiki/Air_vice-marshal" TargetMode="External"/><Relationship Id="rId19" Type="http://schemas.openxmlformats.org/officeDocument/2006/relationships/hyperlink" Target="https://en.wikipedia.org/wiki/Companion_of_the_Order_of_the_Bath" TargetMode="External"/><Relationship Id="rId31" Type="http://schemas.openxmlformats.org/officeDocument/2006/relationships/hyperlink" Target="https://en.wikipedia.org/wiki/Ireland" TargetMode="External"/><Relationship Id="rId4" Type="http://schemas.openxmlformats.org/officeDocument/2006/relationships/webSettings" Target="webSettings.xml"/><Relationship Id="rId9" Type="http://schemas.openxmlformats.org/officeDocument/2006/relationships/hyperlink" Target="https://en.wikipedia.org/wiki/Chaplain-in-Chief" TargetMode="External"/><Relationship Id="rId14" Type="http://schemas.openxmlformats.org/officeDocument/2006/relationships/hyperlink" Target="https://en.wikipedia.org/wiki/John_Jagoe" TargetMode="External"/><Relationship Id="rId22" Type="http://schemas.openxmlformats.org/officeDocument/2006/relationships/hyperlink" Target="https://en.wikipedia.org/wiki/Episcopate" TargetMode="External"/><Relationship Id="rId27" Type="http://schemas.openxmlformats.org/officeDocument/2006/relationships/hyperlink" Target="https://en.wikipedia.org/wiki/Westminster_Abbey" TargetMode="External"/><Relationship Id="rId30" Type="http://schemas.openxmlformats.org/officeDocument/2006/relationships/hyperlink" Target="https://en.wikipedia.org/wiki/County_C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Ware</dc:creator>
  <cp:keywords/>
  <dc:description/>
  <cp:lastModifiedBy>Stephen Ware</cp:lastModifiedBy>
  <cp:revision>6</cp:revision>
  <dcterms:created xsi:type="dcterms:W3CDTF">2021-10-03T11:44:00Z</dcterms:created>
  <dcterms:modified xsi:type="dcterms:W3CDTF">2021-10-05T11:26:00Z</dcterms:modified>
</cp:coreProperties>
</file>