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086C" w14:textId="77777777" w:rsidR="00895387" w:rsidRDefault="00895387" w:rsidP="00DF7A4C">
      <w:pPr>
        <w:pStyle w:val="Heading1"/>
      </w:pPr>
    </w:p>
    <w:p w14:paraId="380EFCFD" w14:textId="77777777" w:rsidR="00895387" w:rsidRDefault="00895387" w:rsidP="00DF7A4C">
      <w:pPr>
        <w:pStyle w:val="Heading1"/>
      </w:pPr>
    </w:p>
    <w:p w14:paraId="25BF55B4" w14:textId="09C67FFE" w:rsidR="008E2EA6" w:rsidRPr="009A3019" w:rsidRDefault="008E2EA6" w:rsidP="008E2EA6">
      <w:pPr>
        <w:pStyle w:val="ListParagraph"/>
        <w:ind w:left="360"/>
        <w:jc w:val="center"/>
        <w:rPr>
          <w:b/>
        </w:rPr>
      </w:pPr>
      <w:r w:rsidRPr="009A3019">
        <w:rPr>
          <w:b/>
        </w:rPr>
        <w:t>MINUTES OF THE RAF CHAPLAINS’ ASSOCIATION ANNUAL GENERAL MEETING</w:t>
      </w:r>
      <w:r w:rsidR="00D60A3B" w:rsidRPr="009A3019">
        <w:rPr>
          <w:b/>
        </w:rPr>
        <w:t xml:space="preserve"> HELD </w:t>
      </w:r>
      <w:r w:rsidR="00103643">
        <w:rPr>
          <w:b/>
        </w:rPr>
        <w:t>AT THE NATIONAL MEMORIAL ARBORETUM</w:t>
      </w:r>
    </w:p>
    <w:p w14:paraId="38479CB4" w14:textId="419EE7D3" w:rsidR="008E2EA6" w:rsidRDefault="00A45BF7" w:rsidP="008E2EA6">
      <w:pPr>
        <w:pStyle w:val="ListParagraph"/>
        <w:ind w:left="360"/>
        <w:jc w:val="center"/>
        <w:rPr>
          <w:b/>
        </w:rPr>
      </w:pPr>
      <w:r>
        <w:rPr>
          <w:b/>
        </w:rPr>
        <w:t xml:space="preserve">AT </w:t>
      </w:r>
      <w:r w:rsidR="005F087F">
        <w:rPr>
          <w:b/>
        </w:rPr>
        <w:t>1</w:t>
      </w:r>
      <w:r w:rsidR="00103643">
        <w:rPr>
          <w:b/>
        </w:rPr>
        <w:t>5</w:t>
      </w:r>
      <w:r w:rsidR="005F087F">
        <w:rPr>
          <w:b/>
        </w:rPr>
        <w:t xml:space="preserve">00 HRS ON </w:t>
      </w:r>
      <w:r w:rsidR="004B65B0" w:rsidRPr="009A3019">
        <w:rPr>
          <w:b/>
        </w:rPr>
        <w:t>1</w:t>
      </w:r>
      <w:r w:rsidR="00103643">
        <w:rPr>
          <w:b/>
        </w:rPr>
        <w:t>4 MAY 2026</w:t>
      </w:r>
    </w:p>
    <w:p w14:paraId="39576915" w14:textId="77777777" w:rsidR="009126F6" w:rsidRPr="009A3019" w:rsidRDefault="009126F6" w:rsidP="008E2EA6">
      <w:pPr>
        <w:pStyle w:val="ListParagraph"/>
        <w:ind w:left="360"/>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4118"/>
        <w:gridCol w:w="2218"/>
      </w:tblGrid>
      <w:tr w:rsidR="00DB0335" w:rsidRPr="009A3019" w14:paraId="77FA0600" w14:textId="77777777" w:rsidTr="00EE3AC9">
        <w:tc>
          <w:tcPr>
            <w:tcW w:w="2431" w:type="dxa"/>
          </w:tcPr>
          <w:p w14:paraId="2E5375B7" w14:textId="77777777" w:rsidR="008E2EA6" w:rsidRPr="009A3019" w:rsidRDefault="008E2EA6" w:rsidP="00EE3AC9">
            <w:pPr>
              <w:pStyle w:val="ListParagraph"/>
              <w:ind w:left="0"/>
              <w:jc w:val="both"/>
              <w:rPr>
                <w:b/>
              </w:rPr>
            </w:pPr>
            <w:r w:rsidRPr="009A3019">
              <w:rPr>
                <w:b/>
              </w:rPr>
              <w:t>Item</w:t>
            </w:r>
          </w:p>
        </w:tc>
        <w:tc>
          <w:tcPr>
            <w:tcW w:w="4118" w:type="dxa"/>
          </w:tcPr>
          <w:p w14:paraId="52D7BC87" w14:textId="77777777" w:rsidR="008E2EA6" w:rsidRPr="009A3019" w:rsidRDefault="008E2EA6" w:rsidP="00EE3AC9">
            <w:pPr>
              <w:pStyle w:val="ListParagraph"/>
              <w:ind w:left="360"/>
              <w:jc w:val="both"/>
              <w:rPr>
                <w:b/>
              </w:rPr>
            </w:pPr>
            <w:r w:rsidRPr="009A3019">
              <w:rPr>
                <w:b/>
              </w:rPr>
              <w:t>Discussion &amp; Decisions</w:t>
            </w:r>
          </w:p>
        </w:tc>
        <w:tc>
          <w:tcPr>
            <w:tcW w:w="2218" w:type="dxa"/>
          </w:tcPr>
          <w:p w14:paraId="39687916" w14:textId="77777777" w:rsidR="008E2EA6" w:rsidRPr="009A3019" w:rsidRDefault="008E2EA6" w:rsidP="00EE3AC9">
            <w:pPr>
              <w:pStyle w:val="ListParagraph"/>
              <w:ind w:left="0"/>
              <w:jc w:val="both"/>
              <w:rPr>
                <w:b/>
              </w:rPr>
            </w:pPr>
            <w:r w:rsidRPr="009A3019">
              <w:rPr>
                <w:b/>
              </w:rPr>
              <w:t>Action</w:t>
            </w:r>
          </w:p>
        </w:tc>
      </w:tr>
      <w:tr w:rsidR="00DB0335" w:rsidRPr="009A3019" w14:paraId="3EC60903" w14:textId="77777777" w:rsidTr="00EE3AC9">
        <w:tc>
          <w:tcPr>
            <w:tcW w:w="2431" w:type="dxa"/>
          </w:tcPr>
          <w:p w14:paraId="4DC51301" w14:textId="77777777" w:rsidR="008E2EA6" w:rsidRPr="009A3019" w:rsidRDefault="008E2EA6" w:rsidP="00EE3AC9">
            <w:pPr>
              <w:pStyle w:val="ListParagraph"/>
              <w:numPr>
                <w:ilvl w:val="0"/>
                <w:numId w:val="4"/>
              </w:numPr>
              <w:contextualSpacing w:val="0"/>
              <w:jc w:val="both"/>
            </w:pPr>
            <w:r w:rsidRPr="009A3019">
              <w:t>Opening Prayer</w:t>
            </w:r>
          </w:p>
        </w:tc>
        <w:tc>
          <w:tcPr>
            <w:tcW w:w="4118" w:type="dxa"/>
          </w:tcPr>
          <w:p w14:paraId="4BCCBD6C" w14:textId="77777777" w:rsidR="008E2EA6" w:rsidRDefault="008E2EA6" w:rsidP="00EE3AC9">
            <w:pPr>
              <w:jc w:val="both"/>
            </w:pPr>
            <w:r w:rsidRPr="009A3019">
              <w:t>The Chairman opened the meeting with Prayer.</w:t>
            </w:r>
          </w:p>
          <w:p w14:paraId="1C76E183" w14:textId="77777777" w:rsidR="00EE3AC9" w:rsidRPr="009A3019" w:rsidRDefault="00EE3AC9" w:rsidP="00EE3AC9">
            <w:pPr>
              <w:jc w:val="both"/>
            </w:pPr>
          </w:p>
        </w:tc>
        <w:tc>
          <w:tcPr>
            <w:tcW w:w="2218" w:type="dxa"/>
          </w:tcPr>
          <w:p w14:paraId="17B61165" w14:textId="77777777" w:rsidR="008E2EA6" w:rsidRPr="009A3019" w:rsidRDefault="008E2EA6" w:rsidP="00EE3AC9">
            <w:pPr>
              <w:jc w:val="both"/>
              <w:rPr>
                <w:lang w:val="en-US"/>
              </w:rPr>
            </w:pPr>
          </w:p>
        </w:tc>
      </w:tr>
      <w:tr w:rsidR="00DB0335" w:rsidRPr="009A3019" w14:paraId="1324D097" w14:textId="77777777" w:rsidTr="00EE3AC9">
        <w:tc>
          <w:tcPr>
            <w:tcW w:w="2431" w:type="dxa"/>
          </w:tcPr>
          <w:p w14:paraId="4E549034" w14:textId="7AE55558" w:rsidR="008E2EA6" w:rsidRPr="009A3019" w:rsidRDefault="008E2EA6" w:rsidP="00EE3AC9">
            <w:pPr>
              <w:pStyle w:val="ListParagraph"/>
              <w:numPr>
                <w:ilvl w:val="0"/>
                <w:numId w:val="4"/>
              </w:numPr>
              <w:contextualSpacing w:val="0"/>
            </w:pPr>
            <w:r w:rsidRPr="009A3019">
              <w:t>Apologies</w:t>
            </w:r>
            <w:r w:rsidR="00EE3AC9">
              <w:t xml:space="preserve"> </w:t>
            </w:r>
            <w:r w:rsidRPr="009A3019">
              <w:t>for absence</w:t>
            </w:r>
          </w:p>
        </w:tc>
        <w:tc>
          <w:tcPr>
            <w:tcW w:w="4118" w:type="dxa"/>
          </w:tcPr>
          <w:p w14:paraId="013E6869" w14:textId="77777777" w:rsidR="00EB5EAF" w:rsidRDefault="008E2EA6" w:rsidP="009916E3">
            <w:pPr>
              <w:jc w:val="both"/>
              <w:rPr>
                <w:rFonts w:eastAsiaTheme="minorHAnsi"/>
              </w:rPr>
            </w:pPr>
            <w:r w:rsidRPr="009A3019">
              <w:t>Apologies were received from</w:t>
            </w:r>
            <w:r w:rsidR="00BE7F98" w:rsidRPr="009A3019">
              <w:t>:</w:t>
            </w:r>
            <w:r w:rsidR="00BE7F98" w:rsidRPr="009A3019">
              <w:rPr>
                <w:rFonts w:eastAsiaTheme="minorHAnsi"/>
              </w:rPr>
              <w:t xml:space="preserve"> </w:t>
            </w:r>
            <w:r w:rsidR="005F087F">
              <w:rPr>
                <w:rFonts w:eastAsiaTheme="minorHAnsi"/>
              </w:rPr>
              <w:t>Ven Giles Legood (Chaplain-in-Ch</w:t>
            </w:r>
            <w:r w:rsidR="008E1900">
              <w:rPr>
                <w:rFonts w:eastAsiaTheme="minorHAnsi"/>
              </w:rPr>
              <w:t xml:space="preserve">ief), </w:t>
            </w:r>
            <w:r w:rsidR="000425C2">
              <w:rPr>
                <w:rFonts w:eastAsiaTheme="minorHAnsi"/>
              </w:rPr>
              <w:t xml:space="preserve">Ven </w:t>
            </w:r>
            <w:r w:rsidR="00773F26">
              <w:rPr>
                <w:rFonts w:eastAsiaTheme="minorHAnsi"/>
              </w:rPr>
              <w:t xml:space="preserve">Jonathan Chaffey, John Carvosso, David Maple, Alistair and Helen Davies, </w:t>
            </w:r>
            <w:r w:rsidR="005D4D14">
              <w:rPr>
                <w:rFonts w:eastAsiaTheme="minorHAnsi"/>
              </w:rPr>
              <w:t xml:space="preserve">Brian Lucas, Brian Cowen, Robin and Janet Noble, David and Joyce Mackenzie, </w:t>
            </w:r>
            <w:r w:rsidR="002A27DE">
              <w:rPr>
                <w:rFonts w:eastAsiaTheme="minorHAnsi"/>
              </w:rPr>
              <w:t xml:space="preserve">Pauline Parnell-Hopkinson, Brian Llewllyn, Ivan Boyle, </w:t>
            </w:r>
            <w:r w:rsidR="0076529D">
              <w:rPr>
                <w:rFonts w:eastAsiaTheme="minorHAnsi"/>
              </w:rPr>
              <w:t xml:space="preserve">Alice Sirr, Keith Berry-Davies, Andrew Turner, Brian and Gill McAvoy, </w:t>
            </w:r>
            <w:r w:rsidR="00B9200A">
              <w:rPr>
                <w:rFonts w:eastAsiaTheme="minorHAnsi"/>
              </w:rPr>
              <w:t>Martin Loveless, John and Yvonne Hetherington.</w:t>
            </w:r>
          </w:p>
          <w:p w14:paraId="1D2D0C1C" w14:textId="07D63604" w:rsidR="00B9200A" w:rsidRPr="009A3019" w:rsidRDefault="00B9200A" w:rsidP="009916E3">
            <w:pPr>
              <w:jc w:val="both"/>
            </w:pPr>
          </w:p>
        </w:tc>
        <w:tc>
          <w:tcPr>
            <w:tcW w:w="2218" w:type="dxa"/>
          </w:tcPr>
          <w:p w14:paraId="64365341" w14:textId="77777777" w:rsidR="008E2EA6" w:rsidRPr="009A3019" w:rsidRDefault="008E2EA6" w:rsidP="00EE3AC9">
            <w:pPr>
              <w:jc w:val="both"/>
              <w:rPr>
                <w:lang w:val="en-US"/>
              </w:rPr>
            </w:pPr>
          </w:p>
        </w:tc>
      </w:tr>
      <w:tr w:rsidR="00DB0335" w:rsidRPr="009A3019" w14:paraId="69C0B5D4" w14:textId="77777777" w:rsidTr="00EE3AC9">
        <w:tc>
          <w:tcPr>
            <w:tcW w:w="2431" w:type="dxa"/>
          </w:tcPr>
          <w:p w14:paraId="0662DA85" w14:textId="77777777" w:rsidR="008E2EA6" w:rsidRPr="009A3019" w:rsidRDefault="008E2EA6" w:rsidP="00EE3AC9">
            <w:pPr>
              <w:pStyle w:val="ListParagraph"/>
              <w:numPr>
                <w:ilvl w:val="0"/>
                <w:numId w:val="4"/>
              </w:numPr>
              <w:contextualSpacing w:val="0"/>
              <w:jc w:val="both"/>
            </w:pPr>
            <w:r w:rsidRPr="009A3019">
              <w:t>Minutes</w:t>
            </w:r>
          </w:p>
        </w:tc>
        <w:tc>
          <w:tcPr>
            <w:tcW w:w="4118" w:type="dxa"/>
          </w:tcPr>
          <w:p w14:paraId="1060E88B" w14:textId="45B1E8EC" w:rsidR="008E2EA6" w:rsidRDefault="008E2EA6" w:rsidP="008C66EF">
            <w:pPr>
              <w:pStyle w:val="ListParagraph"/>
              <w:ind w:left="0"/>
              <w:jc w:val="both"/>
            </w:pPr>
            <w:r w:rsidRPr="009A3019">
              <w:t>The Minutes of the 20</w:t>
            </w:r>
            <w:r w:rsidR="00DE5C69" w:rsidRPr="009A3019">
              <w:t>2</w:t>
            </w:r>
            <w:r w:rsidR="00752833">
              <w:t>5</w:t>
            </w:r>
            <w:r w:rsidRPr="009A3019">
              <w:t xml:space="preserve"> AGM were accepted as a true record of the meeting</w:t>
            </w:r>
            <w:r w:rsidR="00752833">
              <w:t>, with one minor correction.</w:t>
            </w:r>
            <w:r w:rsidRPr="009A3019">
              <w:t xml:space="preserve"> </w:t>
            </w:r>
          </w:p>
          <w:p w14:paraId="726F64EF" w14:textId="758324DD" w:rsidR="008C66EF" w:rsidRPr="009A3019" w:rsidRDefault="008C66EF" w:rsidP="008C66EF">
            <w:pPr>
              <w:pStyle w:val="ListParagraph"/>
              <w:ind w:left="0"/>
              <w:jc w:val="both"/>
            </w:pPr>
          </w:p>
        </w:tc>
        <w:tc>
          <w:tcPr>
            <w:tcW w:w="2218" w:type="dxa"/>
          </w:tcPr>
          <w:p w14:paraId="36800EB3" w14:textId="49CC2B31" w:rsidR="008E2EA6" w:rsidRPr="009A3019" w:rsidRDefault="008E2EA6" w:rsidP="00EE3AC9">
            <w:pPr>
              <w:jc w:val="both"/>
              <w:rPr>
                <w:bCs/>
              </w:rPr>
            </w:pPr>
          </w:p>
        </w:tc>
      </w:tr>
      <w:tr w:rsidR="00DB0335" w:rsidRPr="009A3019" w14:paraId="6F53AA8C" w14:textId="77777777" w:rsidTr="00EE3AC9">
        <w:tc>
          <w:tcPr>
            <w:tcW w:w="2431" w:type="dxa"/>
          </w:tcPr>
          <w:p w14:paraId="210C66D3" w14:textId="77777777" w:rsidR="008E2EA6" w:rsidRPr="009A3019" w:rsidRDefault="008E2EA6" w:rsidP="00EE3AC9">
            <w:pPr>
              <w:pStyle w:val="ListParagraph"/>
              <w:numPr>
                <w:ilvl w:val="0"/>
                <w:numId w:val="4"/>
              </w:numPr>
              <w:contextualSpacing w:val="0"/>
              <w:jc w:val="both"/>
            </w:pPr>
            <w:r w:rsidRPr="009A3019">
              <w:t>Matters arising</w:t>
            </w:r>
          </w:p>
        </w:tc>
        <w:tc>
          <w:tcPr>
            <w:tcW w:w="4118" w:type="dxa"/>
          </w:tcPr>
          <w:p w14:paraId="1E4561E9" w14:textId="77777777" w:rsidR="008C66EF" w:rsidRDefault="007E3F8A" w:rsidP="008C66EF">
            <w:pPr>
              <w:jc w:val="both"/>
            </w:pPr>
            <w:r w:rsidRPr="009A3019">
              <w:t>There were no matters arising f</w:t>
            </w:r>
            <w:r w:rsidR="00D84489" w:rsidRPr="009A3019">
              <w:t>rom</w:t>
            </w:r>
            <w:r w:rsidRPr="009A3019">
              <w:t xml:space="preserve"> the Minutes</w:t>
            </w:r>
            <w:r w:rsidR="008C66EF">
              <w:t>.</w:t>
            </w:r>
          </w:p>
          <w:p w14:paraId="4649F6A8" w14:textId="6303A7B3" w:rsidR="00EE3AC9" w:rsidRPr="009A3019" w:rsidRDefault="007E3F8A" w:rsidP="008C66EF">
            <w:pPr>
              <w:jc w:val="both"/>
            </w:pPr>
            <w:r w:rsidRPr="009A3019">
              <w:t xml:space="preserve"> </w:t>
            </w:r>
          </w:p>
        </w:tc>
        <w:tc>
          <w:tcPr>
            <w:tcW w:w="2218" w:type="dxa"/>
          </w:tcPr>
          <w:p w14:paraId="584AFE59" w14:textId="77777777" w:rsidR="008E2EA6" w:rsidRPr="009A3019" w:rsidRDefault="008E2EA6" w:rsidP="00EE3AC9">
            <w:pPr>
              <w:jc w:val="both"/>
              <w:rPr>
                <w:bCs/>
              </w:rPr>
            </w:pPr>
          </w:p>
          <w:p w14:paraId="1E8855E3" w14:textId="276AB08D" w:rsidR="006E03BD" w:rsidRPr="009A3019" w:rsidRDefault="006E03BD" w:rsidP="00EE3AC9">
            <w:pPr>
              <w:jc w:val="both"/>
              <w:rPr>
                <w:bCs/>
              </w:rPr>
            </w:pPr>
          </w:p>
        </w:tc>
      </w:tr>
      <w:tr w:rsidR="00DB0335" w:rsidRPr="009A3019" w14:paraId="76B54FF9" w14:textId="77777777" w:rsidTr="00EE3AC9">
        <w:tc>
          <w:tcPr>
            <w:tcW w:w="2431" w:type="dxa"/>
          </w:tcPr>
          <w:p w14:paraId="77C2A8D4" w14:textId="77777777" w:rsidR="008E2EA6" w:rsidRPr="009A3019" w:rsidRDefault="008E2EA6" w:rsidP="00EE3AC9">
            <w:pPr>
              <w:pStyle w:val="ListParagraph"/>
              <w:numPr>
                <w:ilvl w:val="0"/>
                <w:numId w:val="4"/>
              </w:numPr>
              <w:spacing w:after="200" w:line="276" w:lineRule="auto"/>
              <w:contextualSpacing w:val="0"/>
              <w:jc w:val="both"/>
            </w:pPr>
            <w:r w:rsidRPr="009A3019">
              <w:t>Chairman’s Report</w:t>
            </w:r>
          </w:p>
        </w:tc>
        <w:tc>
          <w:tcPr>
            <w:tcW w:w="4118" w:type="dxa"/>
          </w:tcPr>
          <w:p w14:paraId="4C31ED80" w14:textId="6E95B2EA" w:rsidR="002B6485" w:rsidRDefault="00B10677" w:rsidP="00B01523">
            <w:pPr>
              <w:pStyle w:val="ListParagraph"/>
              <w:ind w:left="0"/>
              <w:jc w:val="both"/>
            </w:pPr>
            <w:r>
              <w:t xml:space="preserve">The </w:t>
            </w:r>
            <w:r w:rsidR="00837F5F">
              <w:t>c</w:t>
            </w:r>
            <w:r>
              <w:t xml:space="preserve">hairman thanked </w:t>
            </w:r>
            <w:r w:rsidR="0063681A">
              <w:t xml:space="preserve">the </w:t>
            </w:r>
            <w:r w:rsidR="00AE0AD4">
              <w:t>committee for their support during the year</w:t>
            </w:r>
            <w:r w:rsidR="00973E02">
              <w:t xml:space="preserve">, especially the treasurer for ensuring that our finances are in order, and Ashley for arranging the profession webinars and </w:t>
            </w:r>
            <w:r w:rsidR="00F01C41">
              <w:t xml:space="preserve">acting as a conduit to the serving chaplains.  After the </w:t>
            </w:r>
            <w:r w:rsidR="004850BB">
              <w:t xml:space="preserve">problems </w:t>
            </w:r>
            <w:r w:rsidR="00C72ACD">
              <w:t xml:space="preserve">arranging last years’ event at Beckett House, the </w:t>
            </w:r>
            <w:r w:rsidR="00837F5F">
              <w:t>c</w:t>
            </w:r>
            <w:r w:rsidR="00C72ACD">
              <w:t>hairman had taken it upon himself to organise this year’s event at the National Memorial Arbor</w:t>
            </w:r>
            <w:r w:rsidR="00D82C19">
              <w:t>etum.</w:t>
            </w:r>
            <w:r w:rsidR="00837F5F">
              <w:t xml:space="preserve">  The</w:t>
            </w:r>
            <w:r w:rsidR="002E6739">
              <w:t xml:space="preserve"> presence of serving chaplains at today’s event</w:t>
            </w:r>
            <w:r w:rsidR="00F65509">
              <w:t xml:space="preserve"> was acknowledged, and they were thanked for their attendance.</w:t>
            </w:r>
            <w:r w:rsidR="00791424">
              <w:t xml:space="preserve">  Padre Al Nichol was thanked for stepping into the Chaplain-in-Chief’s shoes and delivering the annual update on the profession.</w:t>
            </w:r>
          </w:p>
          <w:p w14:paraId="4E59EBD0" w14:textId="072EE0CD" w:rsidR="006C1E58" w:rsidRPr="009A3019" w:rsidRDefault="006C1E58" w:rsidP="00EE3AC9">
            <w:pPr>
              <w:pStyle w:val="ListParagraph"/>
              <w:ind w:left="0"/>
              <w:jc w:val="both"/>
            </w:pPr>
          </w:p>
        </w:tc>
        <w:tc>
          <w:tcPr>
            <w:tcW w:w="2218" w:type="dxa"/>
          </w:tcPr>
          <w:p w14:paraId="0B05C077" w14:textId="72AA0FA5" w:rsidR="00BE7D92" w:rsidRPr="009A3019" w:rsidRDefault="00BE7D92" w:rsidP="00EE3AC9">
            <w:pPr>
              <w:jc w:val="both"/>
              <w:rPr>
                <w:lang w:val="en-US"/>
              </w:rPr>
            </w:pPr>
          </w:p>
        </w:tc>
      </w:tr>
      <w:tr w:rsidR="00DB0335" w:rsidRPr="009A3019" w14:paraId="3E501459" w14:textId="77777777" w:rsidTr="00EE3AC9">
        <w:trPr>
          <w:trHeight w:val="293"/>
        </w:trPr>
        <w:tc>
          <w:tcPr>
            <w:tcW w:w="2431" w:type="dxa"/>
          </w:tcPr>
          <w:p w14:paraId="24C9ECE2" w14:textId="77777777" w:rsidR="008E2EA6" w:rsidRPr="009A3019" w:rsidRDefault="008E2EA6" w:rsidP="00EE3AC9">
            <w:pPr>
              <w:pStyle w:val="ListParagraph"/>
              <w:numPr>
                <w:ilvl w:val="0"/>
                <w:numId w:val="4"/>
              </w:numPr>
              <w:spacing w:after="200"/>
              <w:contextualSpacing w:val="0"/>
              <w:jc w:val="both"/>
            </w:pPr>
            <w:r w:rsidRPr="009A3019">
              <w:t xml:space="preserve">Secretary’s Report </w:t>
            </w:r>
          </w:p>
        </w:tc>
        <w:tc>
          <w:tcPr>
            <w:tcW w:w="4118" w:type="dxa"/>
          </w:tcPr>
          <w:p w14:paraId="3C4B9A58" w14:textId="3B6CEF4C" w:rsidR="0038592F" w:rsidRDefault="00907F43" w:rsidP="007F6D21">
            <w:pPr>
              <w:jc w:val="both"/>
            </w:pPr>
            <w:r>
              <w:t xml:space="preserve">The </w:t>
            </w:r>
            <w:r w:rsidR="00F65509">
              <w:t>s</w:t>
            </w:r>
            <w:r>
              <w:t xml:space="preserve">ecretary reported that </w:t>
            </w:r>
            <w:r w:rsidR="00A52C8E">
              <w:t>the association now had 7</w:t>
            </w:r>
            <w:r w:rsidR="00D82C19">
              <w:t>4</w:t>
            </w:r>
            <w:r w:rsidR="00A52C8E">
              <w:t xml:space="preserve"> members</w:t>
            </w:r>
            <w:r w:rsidR="00DD3764">
              <w:t xml:space="preserve">, with </w:t>
            </w:r>
            <w:r w:rsidR="00D82C19">
              <w:t xml:space="preserve">Sister Pat Holland having passed away </w:t>
            </w:r>
            <w:r w:rsidR="00D82C19">
              <w:lastRenderedPageBreak/>
              <w:t>since our last meeting</w:t>
            </w:r>
            <w:r w:rsidR="004E6957">
              <w:t xml:space="preserve">.  </w:t>
            </w:r>
            <w:r w:rsidR="00695FEA">
              <w:t>We have also learnt of the passing of Paul Rennie, former RAF Chaplain</w:t>
            </w:r>
            <w:r w:rsidR="00827E48">
              <w:t xml:space="preserve">.  May they both rest in peace.  </w:t>
            </w:r>
            <w:r w:rsidR="004E6957">
              <w:t xml:space="preserve">We now have </w:t>
            </w:r>
            <w:r w:rsidR="006975FA">
              <w:t>1</w:t>
            </w:r>
            <w:r w:rsidR="0056515A">
              <w:t>7</w:t>
            </w:r>
            <w:r w:rsidR="006975FA">
              <w:t xml:space="preserve"> widows</w:t>
            </w:r>
            <w:r w:rsidR="00EF3411">
              <w:t>, and w</w:t>
            </w:r>
            <w:r w:rsidR="00DF591B">
              <w:t>e have had one resignation from our membership</w:t>
            </w:r>
            <w:r w:rsidR="00EF3411">
              <w:t xml:space="preserve"> – John Carvosso.</w:t>
            </w:r>
            <w:r w:rsidR="00926E9A">
              <w:t xml:space="preserve"> </w:t>
            </w:r>
            <w:r w:rsidR="00F65509">
              <w:t xml:space="preserve">The secretary also noted how nice it was to see Richard Lee, John Coyne and </w:t>
            </w:r>
            <w:r w:rsidR="006F4F05">
              <w:t>Ticia Goode at the meeting</w:t>
            </w:r>
            <w:r w:rsidR="00B6445B">
              <w:t xml:space="preserve"> among the fourteen </w:t>
            </w:r>
            <w:proofErr w:type="gramStart"/>
            <w:r w:rsidR="00B6445B">
              <w:t>present</w:t>
            </w:r>
            <w:proofErr w:type="gramEnd"/>
            <w:r w:rsidR="00B6445B">
              <w:t>.</w:t>
            </w:r>
            <w:r w:rsidR="0003419B">
              <w:t xml:space="preserve"> </w:t>
            </w:r>
            <w:r w:rsidR="00D82C3F">
              <w:t>Prayers were asked for John and Yvonne Heth</w:t>
            </w:r>
            <w:r w:rsidR="00BD35D2">
              <w:t>e</w:t>
            </w:r>
            <w:r w:rsidR="00D82C3F">
              <w:t xml:space="preserve">rington, suffering from the flu, and for Martin Loveless.  </w:t>
            </w:r>
            <w:r w:rsidR="007603F1">
              <w:t>The secretary has also received a forwarded email asking the whereabouts of Bob Andrews, a former chaplain, and it was suggested that he contact the Chaplain-</w:t>
            </w:r>
            <w:r w:rsidR="00BD35D2">
              <w:t>in-Chief.</w:t>
            </w:r>
          </w:p>
          <w:p w14:paraId="0DF4D200" w14:textId="30355C2D" w:rsidR="00BD35D2" w:rsidRPr="009A3019" w:rsidRDefault="00BD35D2" w:rsidP="007F6D21">
            <w:pPr>
              <w:jc w:val="both"/>
            </w:pPr>
          </w:p>
        </w:tc>
        <w:tc>
          <w:tcPr>
            <w:tcW w:w="2218" w:type="dxa"/>
          </w:tcPr>
          <w:p w14:paraId="042907BF" w14:textId="77777777" w:rsidR="008E2EA6" w:rsidRPr="009A3019" w:rsidRDefault="008E2EA6" w:rsidP="00EE3AC9">
            <w:pPr>
              <w:jc w:val="both"/>
            </w:pPr>
          </w:p>
          <w:p w14:paraId="351AD147" w14:textId="77777777" w:rsidR="008E2EA6" w:rsidRPr="009A3019" w:rsidRDefault="008E2EA6" w:rsidP="00EE3AC9">
            <w:pPr>
              <w:jc w:val="both"/>
            </w:pPr>
          </w:p>
          <w:p w14:paraId="60DB4EAF" w14:textId="77777777" w:rsidR="008E2EA6" w:rsidRPr="009A3019" w:rsidRDefault="008E2EA6" w:rsidP="00EE3AC9">
            <w:pPr>
              <w:jc w:val="both"/>
            </w:pPr>
          </w:p>
          <w:p w14:paraId="58666AC3" w14:textId="77777777" w:rsidR="008E2EA6" w:rsidRPr="009A3019" w:rsidRDefault="008E2EA6" w:rsidP="00EE3AC9">
            <w:pPr>
              <w:jc w:val="both"/>
            </w:pPr>
          </w:p>
          <w:p w14:paraId="6C1A96D9" w14:textId="77777777" w:rsidR="008E2EA6" w:rsidRPr="009A3019" w:rsidRDefault="008E2EA6" w:rsidP="00EE3AC9">
            <w:pPr>
              <w:jc w:val="both"/>
            </w:pPr>
          </w:p>
          <w:p w14:paraId="531A0522" w14:textId="0FC7666F" w:rsidR="008E2EA6" w:rsidRPr="009A3019" w:rsidRDefault="008E2EA6" w:rsidP="00EE3AC9">
            <w:pPr>
              <w:jc w:val="both"/>
            </w:pPr>
          </w:p>
          <w:p w14:paraId="6FB1684B" w14:textId="03FAF964" w:rsidR="00F94998" w:rsidRPr="009A3019" w:rsidRDefault="00F94998" w:rsidP="00EE3AC9">
            <w:pPr>
              <w:jc w:val="both"/>
            </w:pPr>
          </w:p>
          <w:p w14:paraId="4E3E136C" w14:textId="3E7BE283" w:rsidR="00F94998" w:rsidRPr="009A3019" w:rsidRDefault="00F94998" w:rsidP="00EE3AC9">
            <w:pPr>
              <w:jc w:val="both"/>
            </w:pPr>
          </w:p>
          <w:p w14:paraId="31AD91FC" w14:textId="6AC63494" w:rsidR="00F94998" w:rsidRPr="009A3019" w:rsidRDefault="00F94998" w:rsidP="00EE3AC9">
            <w:pPr>
              <w:jc w:val="both"/>
            </w:pPr>
          </w:p>
          <w:p w14:paraId="139AD202" w14:textId="77777777" w:rsidR="008E2EA6" w:rsidRDefault="008E2EA6" w:rsidP="00EE3AC9">
            <w:pPr>
              <w:jc w:val="both"/>
            </w:pPr>
          </w:p>
          <w:p w14:paraId="3BAE86D7" w14:textId="77777777" w:rsidR="0066522D" w:rsidRDefault="0066522D" w:rsidP="00EE3AC9">
            <w:pPr>
              <w:jc w:val="both"/>
            </w:pPr>
          </w:p>
          <w:p w14:paraId="594241A3" w14:textId="77777777" w:rsidR="0066522D" w:rsidRDefault="0066522D" w:rsidP="00EE3AC9">
            <w:pPr>
              <w:jc w:val="both"/>
            </w:pPr>
          </w:p>
          <w:p w14:paraId="01111D23" w14:textId="77777777" w:rsidR="0066522D" w:rsidRDefault="0066522D" w:rsidP="00EE3AC9">
            <w:pPr>
              <w:jc w:val="both"/>
            </w:pPr>
          </w:p>
          <w:p w14:paraId="36B41498" w14:textId="77777777" w:rsidR="0066522D" w:rsidRDefault="0066522D" w:rsidP="00EE3AC9">
            <w:pPr>
              <w:jc w:val="both"/>
            </w:pPr>
          </w:p>
          <w:p w14:paraId="136E8DD4" w14:textId="77777777" w:rsidR="0066522D" w:rsidRDefault="0066522D" w:rsidP="00EE3AC9">
            <w:pPr>
              <w:jc w:val="both"/>
            </w:pPr>
          </w:p>
          <w:p w14:paraId="29C020A2" w14:textId="77777777" w:rsidR="0066522D" w:rsidRDefault="0066522D" w:rsidP="00EE3AC9">
            <w:pPr>
              <w:jc w:val="both"/>
            </w:pPr>
          </w:p>
          <w:p w14:paraId="775934F0" w14:textId="77777777" w:rsidR="0066522D" w:rsidRDefault="0066522D" w:rsidP="00EE3AC9">
            <w:pPr>
              <w:jc w:val="both"/>
            </w:pPr>
          </w:p>
          <w:p w14:paraId="1D4819B7" w14:textId="77777777" w:rsidR="0066522D" w:rsidRDefault="0066522D" w:rsidP="00EE3AC9">
            <w:pPr>
              <w:jc w:val="both"/>
            </w:pPr>
          </w:p>
          <w:p w14:paraId="584DDE25" w14:textId="2E39897C" w:rsidR="0066522D" w:rsidRPr="009A3019" w:rsidRDefault="0066522D" w:rsidP="00EE3AC9">
            <w:pPr>
              <w:jc w:val="both"/>
            </w:pPr>
            <w:r>
              <w:t>Secretary</w:t>
            </w:r>
          </w:p>
        </w:tc>
      </w:tr>
      <w:tr w:rsidR="00DB0335" w:rsidRPr="009A3019" w14:paraId="50650E02" w14:textId="77777777" w:rsidTr="00EE3AC9">
        <w:trPr>
          <w:trHeight w:val="579"/>
        </w:trPr>
        <w:tc>
          <w:tcPr>
            <w:tcW w:w="2431" w:type="dxa"/>
          </w:tcPr>
          <w:p w14:paraId="21296B2F" w14:textId="77777777" w:rsidR="008E2EA6" w:rsidRPr="009A3019" w:rsidRDefault="008E2EA6" w:rsidP="00EE3AC9">
            <w:pPr>
              <w:pStyle w:val="ListParagraph"/>
              <w:numPr>
                <w:ilvl w:val="0"/>
                <w:numId w:val="4"/>
              </w:numPr>
              <w:spacing w:after="200" w:line="276" w:lineRule="auto"/>
              <w:contextualSpacing w:val="0"/>
              <w:jc w:val="both"/>
            </w:pPr>
            <w:r w:rsidRPr="009A3019">
              <w:lastRenderedPageBreak/>
              <w:t>Treasurer’s Report</w:t>
            </w:r>
          </w:p>
          <w:p w14:paraId="4D019D2D" w14:textId="77777777" w:rsidR="008E2EA6" w:rsidRPr="009A3019" w:rsidRDefault="008E2EA6" w:rsidP="00EE3AC9">
            <w:pPr>
              <w:pStyle w:val="ListParagraph"/>
              <w:ind w:left="360"/>
              <w:jc w:val="both"/>
            </w:pPr>
          </w:p>
          <w:p w14:paraId="51F79C8A" w14:textId="77777777" w:rsidR="008E2EA6" w:rsidRPr="009A3019" w:rsidRDefault="008E2EA6" w:rsidP="00EE3AC9">
            <w:pPr>
              <w:pStyle w:val="ListParagraph"/>
              <w:ind w:left="360"/>
              <w:jc w:val="both"/>
            </w:pPr>
          </w:p>
        </w:tc>
        <w:tc>
          <w:tcPr>
            <w:tcW w:w="4118" w:type="dxa"/>
          </w:tcPr>
          <w:p w14:paraId="18BDADE2" w14:textId="27E281C2" w:rsidR="00977B84" w:rsidRDefault="00567BA6" w:rsidP="00EE3AC9">
            <w:pPr>
              <w:pStyle w:val="ListParagraph"/>
              <w:ind w:left="0"/>
              <w:jc w:val="both"/>
            </w:pPr>
            <w:r>
              <w:t>Copies of the accounts were circulated and the treasurer explained</w:t>
            </w:r>
            <w:r w:rsidR="00AF2E90">
              <w:t xml:space="preserve"> that</w:t>
            </w:r>
            <w:r w:rsidR="00006AAF">
              <w:t xml:space="preserve">, although the number of subs being paid was back up to the previous level, </w:t>
            </w:r>
            <w:r w:rsidR="00BC634E">
              <w:t>most of our larger donors are no longer with us.  There are currently 46</w:t>
            </w:r>
            <w:r w:rsidR="00AD21A9">
              <w:t xml:space="preserve"> paying members out of 74.  The association had received a kind donation of £200 from Brian Lucas, and the chairman and treasurer had written to thank him for this.  </w:t>
            </w:r>
            <w:r w:rsidR="00D716FF">
              <w:t xml:space="preserve">It was noted that the cost of Christmas Cards was slightly up on the year, and Ron Hesketh was thanked for </w:t>
            </w:r>
            <w:r w:rsidR="00793C80">
              <w:t>arranging these</w:t>
            </w:r>
            <w:r w:rsidR="004A6BA6">
              <w:t xml:space="preserve">.  </w:t>
            </w:r>
            <w:r w:rsidR="00A92CBB">
              <w:t xml:space="preserve">Pete noted that he and Ian Greenhalgh had celebrated being in the Branch </w:t>
            </w:r>
            <w:r w:rsidR="00154F7D">
              <w:t xml:space="preserve">42 years on 13 May.  </w:t>
            </w:r>
            <w:r w:rsidR="00E13925">
              <w:t xml:space="preserve">As of 13 May, the account balance </w:t>
            </w:r>
            <w:r w:rsidR="009B449A">
              <w:t xml:space="preserve">was £2726, including payments for the annual meeting, plus a grant of £250 from the Chaplain-in-Chief, for which </w:t>
            </w:r>
            <w:r w:rsidR="001145B5">
              <w:t xml:space="preserve">our thanks were expressed.  The annual meeting was expected to incur costs of £550.  </w:t>
            </w:r>
          </w:p>
          <w:p w14:paraId="375A1C2F" w14:textId="7BA48122" w:rsidR="00F179EF" w:rsidRDefault="00F179EF" w:rsidP="00EE3AC9">
            <w:pPr>
              <w:pStyle w:val="ListParagraph"/>
              <w:ind w:left="0"/>
              <w:jc w:val="both"/>
            </w:pPr>
            <w:r>
              <w:t>The accounts were proposed by the treasurer</w:t>
            </w:r>
            <w:r w:rsidR="00F340E5">
              <w:t>,</w:t>
            </w:r>
            <w:r>
              <w:t xml:space="preserve"> seconded by Ashley Mitchell</w:t>
            </w:r>
            <w:r w:rsidR="00F340E5">
              <w:t>, and approved by all present.</w:t>
            </w:r>
          </w:p>
          <w:p w14:paraId="0104E658" w14:textId="486EC91C" w:rsidR="00977B84" w:rsidRPr="009A3019" w:rsidRDefault="00977B84" w:rsidP="00EE3AC9">
            <w:pPr>
              <w:pStyle w:val="ListParagraph"/>
              <w:ind w:left="0"/>
              <w:jc w:val="both"/>
            </w:pPr>
          </w:p>
        </w:tc>
        <w:tc>
          <w:tcPr>
            <w:tcW w:w="2218" w:type="dxa"/>
          </w:tcPr>
          <w:p w14:paraId="72EE9D74" w14:textId="77777777" w:rsidR="008E2EA6" w:rsidRPr="009A3019" w:rsidRDefault="008E2EA6" w:rsidP="00EE3AC9">
            <w:pPr>
              <w:jc w:val="both"/>
            </w:pPr>
          </w:p>
          <w:p w14:paraId="7FA77B18" w14:textId="77777777" w:rsidR="00F94998" w:rsidRPr="009A3019" w:rsidRDefault="00F94998" w:rsidP="00EE3AC9">
            <w:pPr>
              <w:jc w:val="both"/>
            </w:pPr>
          </w:p>
          <w:p w14:paraId="0C919500" w14:textId="77777777" w:rsidR="00F94998" w:rsidRPr="009A3019" w:rsidRDefault="00F94998" w:rsidP="00EE3AC9">
            <w:pPr>
              <w:jc w:val="both"/>
            </w:pPr>
          </w:p>
          <w:p w14:paraId="2B6BF74B" w14:textId="25BDD0D5" w:rsidR="00F94998" w:rsidRPr="009A3019" w:rsidRDefault="00F94998" w:rsidP="00EE3AC9">
            <w:pPr>
              <w:jc w:val="both"/>
            </w:pPr>
          </w:p>
          <w:p w14:paraId="1C5787CC" w14:textId="77777777" w:rsidR="00F94998" w:rsidRPr="009A3019" w:rsidRDefault="00F94998" w:rsidP="00EE3AC9">
            <w:pPr>
              <w:jc w:val="both"/>
            </w:pPr>
          </w:p>
          <w:p w14:paraId="7F0A35D3" w14:textId="77777777" w:rsidR="00F94998" w:rsidRPr="009A3019" w:rsidRDefault="00F94998" w:rsidP="00EE3AC9">
            <w:pPr>
              <w:jc w:val="both"/>
            </w:pPr>
          </w:p>
          <w:p w14:paraId="6B66589D" w14:textId="77777777" w:rsidR="00F94998" w:rsidRPr="009A3019" w:rsidRDefault="00F94998" w:rsidP="00EE3AC9">
            <w:pPr>
              <w:jc w:val="both"/>
            </w:pPr>
          </w:p>
          <w:p w14:paraId="6AD55A37" w14:textId="77777777" w:rsidR="00F94998" w:rsidRPr="009A3019" w:rsidRDefault="00F94998" w:rsidP="00EE3AC9">
            <w:pPr>
              <w:jc w:val="both"/>
            </w:pPr>
          </w:p>
          <w:p w14:paraId="23B8AF9D" w14:textId="77777777" w:rsidR="00F94998" w:rsidRPr="009A3019" w:rsidRDefault="00F94998" w:rsidP="00EE3AC9">
            <w:pPr>
              <w:jc w:val="both"/>
            </w:pPr>
          </w:p>
          <w:p w14:paraId="340574F8" w14:textId="0ECF8A95" w:rsidR="00F94998" w:rsidRPr="009A3019" w:rsidRDefault="00F94998" w:rsidP="00EE3AC9">
            <w:pPr>
              <w:jc w:val="both"/>
            </w:pPr>
          </w:p>
        </w:tc>
      </w:tr>
      <w:tr w:rsidR="00DB0335" w:rsidRPr="009A3019" w14:paraId="7AF14686" w14:textId="77777777" w:rsidTr="00EE3AC9">
        <w:trPr>
          <w:trHeight w:val="411"/>
        </w:trPr>
        <w:tc>
          <w:tcPr>
            <w:tcW w:w="2431" w:type="dxa"/>
          </w:tcPr>
          <w:p w14:paraId="4FD745BE" w14:textId="77777777" w:rsidR="008E2EA6" w:rsidRPr="009A3019" w:rsidRDefault="008E2EA6" w:rsidP="00EE3AC9">
            <w:pPr>
              <w:pStyle w:val="ListParagraph"/>
              <w:numPr>
                <w:ilvl w:val="0"/>
                <w:numId w:val="4"/>
              </w:numPr>
              <w:spacing w:after="200"/>
              <w:contextualSpacing w:val="0"/>
              <w:jc w:val="both"/>
            </w:pPr>
            <w:r w:rsidRPr="009A3019">
              <w:t>Welfare Officer’s Report</w:t>
            </w:r>
          </w:p>
        </w:tc>
        <w:tc>
          <w:tcPr>
            <w:tcW w:w="4118" w:type="dxa"/>
          </w:tcPr>
          <w:p w14:paraId="37696365" w14:textId="43168A5F" w:rsidR="00D32169" w:rsidRPr="009A3019" w:rsidRDefault="0037143A" w:rsidP="00EE3AC9">
            <w:pPr>
              <w:pStyle w:val="ListParagraph"/>
              <w:ind w:left="0"/>
              <w:jc w:val="both"/>
            </w:pPr>
            <w:r>
              <w:t xml:space="preserve">The Welfare Officer noted that </w:t>
            </w:r>
            <w:r w:rsidR="00B85AAB">
              <w:t xml:space="preserve">she had now </w:t>
            </w:r>
            <w:r w:rsidR="008F5A32">
              <w:t>created a database of wives and widows and had written to them all.  However, Ticia Goode</w:t>
            </w:r>
            <w:r w:rsidR="0097551D">
              <w:t xml:space="preserve"> noted that she had not received </w:t>
            </w:r>
            <w:r w:rsidR="006F5896">
              <w:t>this</w:t>
            </w:r>
            <w:r w:rsidR="0097551D">
              <w:t xml:space="preserve"> communication.</w:t>
            </w:r>
            <w:r w:rsidR="00B76ED9">
              <w:t xml:space="preserve">  The Welfare Officer offered to be a point of contact for anyone needing assistance</w:t>
            </w:r>
            <w:r w:rsidR="0086595C">
              <w:t xml:space="preserve"> of any kind.</w:t>
            </w:r>
          </w:p>
        </w:tc>
        <w:tc>
          <w:tcPr>
            <w:tcW w:w="2218" w:type="dxa"/>
          </w:tcPr>
          <w:p w14:paraId="6116DE53" w14:textId="77777777" w:rsidR="008E2EA6" w:rsidRPr="009A3019" w:rsidRDefault="008E2EA6" w:rsidP="00EE3AC9">
            <w:pPr>
              <w:jc w:val="both"/>
              <w:rPr>
                <w:lang w:val="en-US"/>
              </w:rPr>
            </w:pPr>
          </w:p>
          <w:p w14:paraId="455BFEAD" w14:textId="77777777" w:rsidR="008E2EA6" w:rsidRPr="009A3019" w:rsidRDefault="008E2EA6" w:rsidP="00EE3AC9">
            <w:pPr>
              <w:jc w:val="both"/>
              <w:rPr>
                <w:lang w:val="en-US"/>
              </w:rPr>
            </w:pPr>
          </w:p>
          <w:p w14:paraId="10ED4EB6" w14:textId="302AD893" w:rsidR="005536BF" w:rsidRPr="009A3019" w:rsidRDefault="005536BF" w:rsidP="00EE3AC9">
            <w:pPr>
              <w:jc w:val="both"/>
              <w:rPr>
                <w:lang w:val="en-US"/>
              </w:rPr>
            </w:pPr>
          </w:p>
        </w:tc>
      </w:tr>
      <w:tr w:rsidR="00DB0335" w:rsidRPr="009A3019" w14:paraId="1AF410CD" w14:textId="77777777" w:rsidTr="00EE3AC9">
        <w:trPr>
          <w:trHeight w:val="833"/>
        </w:trPr>
        <w:tc>
          <w:tcPr>
            <w:tcW w:w="2431" w:type="dxa"/>
          </w:tcPr>
          <w:p w14:paraId="152B7B8B" w14:textId="640993F8" w:rsidR="008E2EA6" w:rsidRPr="009A3019" w:rsidRDefault="00D56FE0" w:rsidP="00905963">
            <w:pPr>
              <w:pStyle w:val="ListParagraph"/>
              <w:numPr>
                <w:ilvl w:val="0"/>
                <w:numId w:val="4"/>
              </w:numPr>
              <w:spacing w:after="200"/>
              <w:contextualSpacing w:val="0"/>
            </w:pPr>
            <w:r w:rsidRPr="009A3019">
              <w:lastRenderedPageBreak/>
              <w:t>Elections of Officers</w:t>
            </w:r>
          </w:p>
        </w:tc>
        <w:tc>
          <w:tcPr>
            <w:tcW w:w="4118" w:type="dxa"/>
          </w:tcPr>
          <w:p w14:paraId="0AF7D7C8" w14:textId="77777777" w:rsidR="00F05DE5" w:rsidRDefault="00C0665C" w:rsidP="00441E18">
            <w:pPr>
              <w:jc w:val="both"/>
            </w:pPr>
            <w:r>
              <w:t xml:space="preserve">The </w:t>
            </w:r>
            <w:r w:rsidR="0086595C">
              <w:t xml:space="preserve">chairman </w:t>
            </w:r>
            <w:r w:rsidR="00635AE5">
              <w:t xml:space="preserve">expressed a desire to relinquish his </w:t>
            </w:r>
            <w:r w:rsidR="00295F76">
              <w:t xml:space="preserve">office in due course because of his </w:t>
            </w:r>
            <w:r w:rsidR="000E7ECC">
              <w:t>age but</w:t>
            </w:r>
            <w:r w:rsidR="00295F76">
              <w:t xml:space="preserve"> noted that no-one had </w:t>
            </w:r>
            <w:r w:rsidR="000E7ECC">
              <w:t>yet come</w:t>
            </w:r>
            <w:r w:rsidR="00295F76">
              <w:t xml:space="preserve"> forward to </w:t>
            </w:r>
            <w:r w:rsidR="000E7ECC">
              <w:t>replace him.  As</w:t>
            </w:r>
            <w:r w:rsidR="00FE02F7">
              <w:t xml:space="preserve"> there </w:t>
            </w:r>
            <w:r w:rsidR="00444C2E">
              <w:t xml:space="preserve">were no </w:t>
            </w:r>
            <w:r w:rsidR="00F617E5">
              <w:t xml:space="preserve">other nominations and present committee members were happy to carry on, the sitting committee members were voted </w:t>
            </w:r>
            <w:proofErr w:type="spellStart"/>
            <w:r w:rsidR="00F05DE5">
              <w:rPr>
                <w:i/>
                <w:iCs/>
              </w:rPr>
              <w:t>nem</w:t>
            </w:r>
            <w:proofErr w:type="spellEnd"/>
            <w:r w:rsidR="00F05DE5">
              <w:rPr>
                <w:i/>
                <w:iCs/>
              </w:rPr>
              <w:t xml:space="preserve"> con</w:t>
            </w:r>
            <w:r w:rsidR="00F05DE5">
              <w:t xml:space="preserve"> for another term of office.</w:t>
            </w:r>
          </w:p>
          <w:p w14:paraId="402F3686" w14:textId="4D4C80D9" w:rsidR="00AC0E15" w:rsidRPr="009A3019" w:rsidRDefault="000E7ECC" w:rsidP="00441E18">
            <w:pPr>
              <w:jc w:val="both"/>
            </w:pPr>
            <w:r>
              <w:t xml:space="preserve"> </w:t>
            </w:r>
          </w:p>
        </w:tc>
        <w:tc>
          <w:tcPr>
            <w:tcW w:w="2218" w:type="dxa"/>
          </w:tcPr>
          <w:p w14:paraId="6E4B80E7" w14:textId="77777777" w:rsidR="008E2EA6" w:rsidRPr="009A3019" w:rsidRDefault="008E2EA6" w:rsidP="00EE3AC9">
            <w:pPr>
              <w:jc w:val="both"/>
              <w:rPr>
                <w:bCs/>
              </w:rPr>
            </w:pPr>
          </w:p>
          <w:p w14:paraId="619D1008" w14:textId="77777777" w:rsidR="008E2EA6" w:rsidRPr="009A3019" w:rsidRDefault="008E2EA6" w:rsidP="00EE3AC9">
            <w:pPr>
              <w:jc w:val="both"/>
              <w:rPr>
                <w:bCs/>
              </w:rPr>
            </w:pPr>
          </w:p>
          <w:p w14:paraId="617CF552" w14:textId="77777777" w:rsidR="008E2EA6" w:rsidRPr="009A3019" w:rsidRDefault="008E2EA6" w:rsidP="00EE3AC9">
            <w:pPr>
              <w:jc w:val="both"/>
              <w:rPr>
                <w:bCs/>
              </w:rPr>
            </w:pPr>
          </w:p>
          <w:p w14:paraId="424209EA" w14:textId="77777777" w:rsidR="00A7311C" w:rsidRDefault="00A7311C" w:rsidP="0086595C">
            <w:pPr>
              <w:jc w:val="both"/>
              <w:rPr>
                <w:bCs/>
              </w:rPr>
            </w:pPr>
          </w:p>
          <w:p w14:paraId="17DA91F8" w14:textId="77777777" w:rsidR="006F5896" w:rsidRDefault="006F5896" w:rsidP="0086595C">
            <w:pPr>
              <w:jc w:val="both"/>
              <w:rPr>
                <w:bCs/>
              </w:rPr>
            </w:pPr>
          </w:p>
          <w:p w14:paraId="2C3AB7BE" w14:textId="77777777" w:rsidR="006F5896" w:rsidRDefault="006F5896" w:rsidP="0086595C">
            <w:pPr>
              <w:jc w:val="both"/>
              <w:rPr>
                <w:bCs/>
              </w:rPr>
            </w:pPr>
          </w:p>
          <w:p w14:paraId="37242DDF" w14:textId="77777777" w:rsidR="006F5896" w:rsidRDefault="006F5896" w:rsidP="0086595C">
            <w:pPr>
              <w:jc w:val="both"/>
              <w:rPr>
                <w:bCs/>
              </w:rPr>
            </w:pPr>
          </w:p>
          <w:p w14:paraId="29A0DABB" w14:textId="24B422C9" w:rsidR="006F5896" w:rsidRPr="009A3019" w:rsidRDefault="006F5896" w:rsidP="0086595C">
            <w:pPr>
              <w:jc w:val="both"/>
              <w:rPr>
                <w:bCs/>
              </w:rPr>
            </w:pPr>
            <w:r>
              <w:rPr>
                <w:bCs/>
              </w:rPr>
              <w:t>Committee members</w:t>
            </w:r>
          </w:p>
        </w:tc>
      </w:tr>
      <w:tr w:rsidR="00DB0335" w:rsidRPr="009A3019" w14:paraId="51B27A42" w14:textId="77777777" w:rsidTr="00EE3AC9">
        <w:trPr>
          <w:trHeight w:val="912"/>
        </w:trPr>
        <w:tc>
          <w:tcPr>
            <w:tcW w:w="2431" w:type="dxa"/>
          </w:tcPr>
          <w:p w14:paraId="20354C49" w14:textId="4A4AB213" w:rsidR="008E2EA6" w:rsidRPr="009A3019" w:rsidRDefault="008E2EA6" w:rsidP="002737ED">
            <w:r w:rsidRPr="009A3019">
              <w:t xml:space="preserve">10.    </w:t>
            </w:r>
            <w:r w:rsidR="002737ED">
              <w:t>Facebook and Website Report</w:t>
            </w:r>
          </w:p>
        </w:tc>
        <w:tc>
          <w:tcPr>
            <w:tcW w:w="4118" w:type="dxa"/>
          </w:tcPr>
          <w:p w14:paraId="5D80EC98" w14:textId="77777777" w:rsidR="001C6D65" w:rsidRDefault="00BB4728" w:rsidP="001C6D65">
            <w:pPr>
              <w:jc w:val="both"/>
            </w:pPr>
            <w:r>
              <w:br w:type="page"/>
            </w:r>
            <w:r w:rsidR="001C6D65">
              <w:t xml:space="preserve">Currently there are 224 members of the Association Facebook Group.  That’s an increase of 26 on last year. </w:t>
            </w:r>
          </w:p>
          <w:p w14:paraId="36016B12" w14:textId="77777777" w:rsidR="001C6D65" w:rsidRDefault="001C6D65" w:rsidP="001C6D65">
            <w:pPr>
              <w:jc w:val="both"/>
            </w:pPr>
            <w:r>
              <w:t>Of the Members, 28% are male, 16% female (not sure what the other 56% are!).  The largest age group is 65+ and the smallest 18-24.  No surprise.  The most popular days for accessing are Thursday and Saturday.</w:t>
            </w:r>
          </w:p>
          <w:p w14:paraId="6F7561EF" w14:textId="77777777" w:rsidR="001C6D65" w:rsidRDefault="001C6D65" w:rsidP="001C6D65">
            <w:pPr>
              <w:jc w:val="both"/>
            </w:pPr>
            <w:r>
              <w:t>The most frequent poster is the Chaplain-in-Chief, recently regarding the recruiting of Reservist Chaplains.</w:t>
            </w:r>
          </w:p>
          <w:p w14:paraId="053B0A36" w14:textId="77777777" w:rsidR="001C6D65" w:rsidRDefault="001C6D65" w:rsidP="001C6D65">
            <w:pPr>
              <w:jc w:val="both"/>
            </w:pPr>
            <w:r>
              <w:t>The Facebook Group costs the Association nothing and requires minimal administration.</w:t>
            </w:r>
          </w:p>
          <w:p w14:paraId="45035ACF" w14:textId="77777777" w:rsidR="001C6D65" w:rsidRDefault="001C6D65" w:rsidP="001C6D65">
            <w:pPr>
              <w:jc w:val="both"/>
            </w:pPr>
          </w:p>
          <w:p w14:paraId="2CBFA2F3" w14:textId="0FEF824E" w:rsidR="001C6D65" w:rsidRDefault="001C6D65" w:rsidP="001C6D65">
            <w:pPr>
              <w:jc w:val="both"/>
            </w:pPr>
            <w:r>
              <w:t>The Association Website is accessed about once a day; there has been a decline recently.   Participants have come from the UK, Austria, Germany, The Netherlands, the US (which is the most active) and France.  There are regular requests received through the contact form that’s on the Website, sometimes about history, sometimes about Chaplains.  I’ve recently been contacted by a minister in the US who is writing a book about C S Lewis and the Chaplains’ Branch.</w:t>
            </w:r>
          </w:p>
          <w:p w14:paraId="4EDAFF65" w14:textId="77777777" w:rsidR="001C6D65" w:rsidRDefault="001C6D65" w:rsidP="001C6D65">
            <w:pPr>
              <w:jc w:val="both"/>
            </w:pPr>
            <w:r>
              <w:t>The cost of maintaining the Website through Wix is currently £230.40 a year, payable in February.</w:t>
            </w:r>
          </w:p>
          <w:p w14:paraId="695BBCB8" w14:textId="77777777" w:rsidR="00884497" w:rsidRDefault="001C6D65" w:rsidP="001C6D65">
            <w:pPr>
              <w:jc w:val="both"/>
            </w:pPr>
            <w:r>
              <w:t>I’ve recently reconstructed the website and deleted some older material.  I would like to increase traffic to it as I do think that it serves a useful purpose and keeps the Chaplains’ Profession and Association “out there” so to speak.</w:t>
            </w:r>
          </w:p>
          <w:p w14:paraId="4E2631D5" w14:textId="4284AB98" w:rsidR="002A6A80" w:rsidRPr="008C66EF" w:rsidRDefault="002A6A80" w:rsidP="001C6D65">
            <w:pPr>
              <w:jc w:val="both"/>
            </w:pPr>
          </w:p>
        </w:tc>
        <w:tc>
          <w:tcPr>
            <w:tcW w:w="2218" w:type="dxa"/>
          </w:tcPr>
          <w:p w14:paraId="7964DB7F" w14:textId="77777777" w:rsidR="008E2EA6" w:rsidRPr="009A3019" w:rsidRDefault="008E2EA6" w:rsidP="00EE3AC9">
            <w:pPr>
              <w:pStyle w:val="ListParagraph"/>
              <w:ind w:left="0"/>
              <w:jc w:val="both"/>
            </w:pPr>
          </w:p>
          <w:p w14:paraId="5FA98EEC" w14:textId="77777777" w:rsidR="003641F8" w:rsidRPr="009A3019" w:rsidRDefault="003641F8" w:rsidP="00EE3AC9">
            <w:pPr>
              <w:pStyle w:val="ListParagraph"/>
              <w:ind w:left="0"/>
              <w:jc w:val="both"/>
            </w:pPr>
          </w:p>
          <w:p w14:paraId="631D0BAA" w14:textId="77777777" w:rsidR="003641F8" w:rsidRPr="009A3019" w:rsidRDefault="003641F8" w:rsidP="00EE3AC9">
            <w:pPr>
              <w:pStyle w:val="ListParagraph"/>
              <w:ind w:left="0"/>
              <w:jc w:val="both"/>
            </w:pPr>
          </w:p>
          <w:p w14:paraId="20CA23B2" w14:textId="77777777" w:rsidR="003641F8" w:rsidRPr="009A3019" w:rsidRDefault="003641F8" w:rsidP="00EE3AC9">
            <w:pPr>
              <w:pStyle w:val="ListParagraph"/>
              <w:ind w:left="0"/>
              <w:jc w:val="both"/>
            </w:pPr>
          </w:p>
          <w:p w14:paraId="6A4EB92D" w14:textId="77777777" w:rsidR="003641F8" w:rsidRPr="009A3019" w:rsidRDefault="003641F8" w:rsidP="00EE3AC9">
            <w:pPr>
              <w:pStyle w:val="ListParagraph"/>
              <w:ind w:left="0"/>
              <w:jc w:val="both"/>
            </w:pPr>
          </w:p>
          <w:p w14:paraId="7A7955D3" w14:textId="77777777" w:rsidR="003641F8" w:rsidRPr="009A3019" w:rsidRDefault="003641F8" w:rsidP="00EE3AC9">
            <w:pPr>
              <w:pStyle w:val="ListParagraph"/>
              <w:ind w:left="0"/>
              <w:jc w:val="both"/>
            </w:pPr>
          </w:p>
          <w:p w14:paraId="42F579A2" w14:textId="77777777" w:rsidR="003641F8" w:rsidRPr="009A3019" w:rsidRDefault="003641F8" w:rsidP="00EE3AC9">
            <w:pPr>
              <w:pStyle w:val="ListParagraph"/>
              <w:ind w:left="0"/>
              <w:jc w:val="both"/>
            </w:pPr>
          </w:p>
          <w:p w14:paraId="0E38E757" w14:textId="77777777" w:rsidR="005F3162" w:rsidRPr="009A3019" w:rsidRDefault="005F3162" w:rsidP="00EE3AC9">
            <w:pPr>
              <w:pStyle w:val="ListParagraph"/>
              <w:ind w:left="0"/>
              <w:jc w:val="both"/>
            </w:pPr>
          </w:p>
          <w:p w14:paraId="55E5CE9D" w14:textId="77777777" w:rsidR="003641F8" w:rsidRPr="009A3019" w:rsidRDefault="003641F8" w:rsidP="00EE3AC9">
            <w:pPr>
              <w:pStyle w:val="ListParagraph"/>
              <w:ind w:left="0"/>
              <w:jc w:val="both"/>
            </w:pPr>
          </w:p>
          <w:p w14:paraId="4077A1BC" w14:textId="77777777" w:rsidR="003E76B2" w:rsidRPr="009A3019" w:rsidRDefault="003E76B2" w:rsidP="00EE3AC9">
            <w:pPr>
              <w:pStyle w:val="ListParagraph"/>
              <w:ind w:left="0"/>
              <w:jc w:val="both"/>
            </w:pPr>
          </w:p>
          <w:p w14:paraId="523EE3B5" w14:textId="37659025" w:rsidR="003E76B2" w:rsidRPr="009A3019" w:rsidRDefault="003E76B2" w:rsidP="00EE3AC9">
            <w:pPr>
              <w:pStyle w:val="ListParagraph"/>
              <w:ind w:left="0"/>
              <w:jc w:val="both"/>
            </w:pPr>
          </w:p>
        </w:tc>
      </w:tr>
      <w:tr w:rsidR="00574BAC" w:rsidRPr="009A3019" w14:paraId="7DC51FC5" w14:textId="77777777" w:rsidTr="00EE3AC9">
        <w:trPr>
          <w:trHeight w:val="912"/>
        </w:trPr>
        <w:tc>
          <w:tcPr>
            <w:tcW w:w="2431" w:type="dxa"/>
          </w:tcPr>
          <w:p w14:paraId="0B8257CA" w14:textId="1A0E722B" w:rsidR="00574BAC" w:rsidRPr="009A3019" w:rsidRDefault="0040746F" w:rsidP="00884497">
            <w:pPr>
              <w:pStyle w:val="ListParagraph"/>
              <w:numPr>
                <w:ilvl w:val="0"/>
                <w:numId w:val="8"/>
              </w:numPr>
            </w:pPr>
            <w:r w:rsidRPr="009A3019">
              <w:lastRenderedPageBreak/>
              <w:t xml:space="preserve">  </w:t>
            </w:r>
            <w:r w:rsidR="00A50341">
              <w:t>Branch History</w:t>
            </w:r>
          </w:p>
        </w:tc>
        <w:tc>
          <w:tcPr>
            <w:tcW w:w="4118" w:type="dxa"/>
          </w:tcPr>
          <w:p w14:paraId="4BD74CD7" w14:textId="77777777" w:rsidR="00263B24" w:rsidRDefault="00263B24" w:rsidP="00263B24">
            <w:pPr>
              <w:jc w:val="both"/>
            </w:pPr>
            <w:r>
              <w:t>Eleanor Rance is continuing her research on Branch history and remains a source of information for enquiries received through the Website.  She has a database of all RAF Chaplains since 1918.</w:t>
            </w:r>
          </w:p>
          <w:p w14:paraId="1DABB930" w14:textId="77777777" w:rsidR="00263B24" w:rsidRDefault="00263B24" w:rsidP="00263B24">
            <w:pPr>
              <w:jc w:val="both"/>
            </w:pPr>
            <w:r>
              <w:t>My history of the Branch is advertised on the website and the Facebook Group.  I can’t say that it’s selling like hot cakes!  I have placed a copy in the Library at the AFCC, the RAF Club and will give one to the RAF Museum.</w:t>
            </w:r>
          </w:p>
          <w:p w14:paraId="5FEC1B2F" w14:textId="77777777" w:rsidR="00263B24" w:rsidRDefault="00263B24" w:rsidP="00263B24">
            <w:pPr>
              <w:jc w:val="both"/>
            </w:pPr>
            <w:r>
              <w:t xml:space="preserve">If anyone is interested in getting a copy, just drop me an email (rafassn@btinternet.com) and I’ll send an order form.  </w:t>
            </w:r>
          </w:p>
          <w:p w14:paraId="7FDBD57A" w14:textId="77777777" w:rsidR="00263B24" w:rsidRDefault="00263B24" w:rsidP="00263B24">
            <w:pPr>
              <w:jc w:val="both"/>
            </w:pPr>
            <w:r>
              <w:t>I’m conscious that it is A History and there is a great deal more material out there that I’m continuing to collect. The minister in the US has pointed me in the direction of information of which I was unaware.  In due course, I may compile a revised version.</w:t>
            </w:r>
          </w:p>
          <w:p w14:paraId="03262E0F" w14:textId="77777777" w:rsidR="00C97394" w:rsidRDefault="00263B24" w:rsidP="00263B24">
            <w:pPr>
              <w:jc w:val="both"/>
            </w:pPr>
            <w:r>
              <w:t>It is an informal publication for “family and friends” and therefore, hopefully, is not subject to copyright restrictions.</w:t>
            </w:r>
          </w:p>
          <w:p w14:paraId="3D0F7ECE" w14:textId="77777777" w:rsidR="00263B24" w:rsidRDefault="00263B24" w:rsidP="00263B24">
            <w:pPr>
              <w:jc w:val="both"/>
            </w:pPr>
          </w:p>
          <w:p w14:paraId="05450DD9" w14:textId="47244DA5" w:rsidR="00BE059D" w:rsidRDefault="00BE059D" w:rsidP="00263B24">
            <w:pPr>
              <w:jc w:val="both"/>
            </w:pPr>
            <w:r>
              <w:t>Stephen Ware was thanked for his reports in items 10 and 11, and for his hard work in keeping the association</w:t>
            </w:r>
            <w:r w:rsidR="00B8638D">
              <w:t xml:space="preserve"> and its history in the public eye.</w:t>
            </w:r>
          </w:p>
          <w:p w14:paraId="226E8819" w14:textId="5F41BE47" w:rsidR="00B8638D" w:rsidRPr="002A6A80" w:rsidRDefault="00B8638D" w:rsidP="00263B24">
            <w:pPr>
              <w:jc w:val="both"/>
            </w:pPr>
          </w:p>
        </w:tc>
        <w:tc>
          <w:tcPr>
            <w:tcW w:w="2218" w:type="dxa"/>
          </w:tcPr>
          <w:p w14:paraId="69E28766" w14:textId="77777777" w:rsidR="00574BAC" w:rsidRPr="009A3019" w:rsidRDefault="00574BAC" w:rsidP="00EE3AC9">
            <w:pPr>
              <w:pStyle w:val="ListParagraph"/>
              <w:ind w:left="0"/>
              <w:jc w:val="both"/>
            </w:pPr>
          </w:p>
          <w:p w14:paraId="3B8D1545" w14:textId="77777777" w:rsidR="00677AC4" w:rsidRPr="009A3019" w:rsidRDefault="00677AC4" w:rsidP="00EE3AC9">
            <w:pPr>
              <w:pStyle w:val="ListParagraph"/>
              <w:ind w:left="0"/>
              <w:jc w:val="both"/>
            </w:pPr>
          </w:p>
          <w:p w14:paraId="76310369" w14:textId="77777777" w:rsidR="00677AC4" w:rsidRPr="009A3019" w:rsidRDefault="00677AC4" w:rsidP="00EE3AC9">
            <w:pPr>
              <w:pStyle w:val="ListParagraph"/>
              <w:ind w:left="0"/>
              <w:jc w:val="both"/>
            </w:pPr>
          </w:p>
          <w:p w14:paraId="70DCF262" w14:textId="77777777" w:rsidR="00677AC4" w:rsidRPr="009A3019" w:rsidRDefault="00677AC4" w:rsidP="00EE3AC9">
            <w:pPr>
              <w:pStyle w:val="ListParagraph"/>
              <w:ind w:left="0"/>
              <w:jc w:val="both"/>
            </w:pPr>
          </w:p>
          <w:p w14:paraId="5A8EE333" w14:textId="77777777" w:rsidR="00677AC4" w:rsidRPr="009A3019" w:rsidRDefault="00677AC4" w:rsidP="00EE3AC9">
            <w:pPr>
              <w:pStyle w:val="ListParagraph"/>
              <w:ind w:left="0"/>
              <w:jc w:val="both"/>
            </w:pPr>
          </w:p>
          <w:p w14:paraId="72D0F441" w14:textId="77777777" w:rsidR="00677AC4" w:rsidRPr="009A3019" w:rsidRDefault="00677AC4" w:rsidP="00EE3AC9">
            <w:pPr>
              <w:pStyle w:val="ListParagraph"/>
              <w:ind w:left="0"/>
              <w:jc w:val="both"/>
            </w:pPr>
          </w:p>
          <w:p w14:paraId="482946AD" w14:textId="77777777" w:rsidR="00677AC4" w:rsidRPr="009A3019" w:rsidRDefault="00677AC4" w:rsidP="00EE3AC9">
            <w:pPr>
              <w:pStyle w:val="ListParagraph"/>
              <w:ind w:left="0"/>
              <w:jc w:val="both"/>
            </w:pPr>
          </w:p>
          <w:p w14:paraId="14EDB328" w14:textId="77777777" w:rsidR="00677AC4" w:rsidRPr="009A3019" w:rsidRDefault="00677AC4" w:rsidP="00EE3AC9">
            <w:pPr>
              <w:pStyle w:val="ListParagraph"/>
              <w:ind w:left="0"/>
              <w:jc w:val="both"/>
            </w:pPr>
          </w:p>
          <w:p w14:paraId="2FC196C3" w14:textId="77777777" w:rsidR="00677AC4" w:rsidRPr="009A3019" w:rsidRDefault="00677AC4" w:rsidP="00EE3AC9">
            <w:pPr>
              <w:pStyle w:val="ListParagraph"/>
              <w:ind w:left="0"/>
              <w:jc w:val="both"/>
            </w:pPr>
          </w:p>
          <w:p w14:paraId="0B96435F" w14:textId="77777777" w:rsidR="00677AC4" w:rsidRPr="009A3019" w:rsidRDefault="00677AC4" w:rsidP="00EE3AC9">
            <w:pPr>
              <w:pStyle w:val="ListParagraph"/>
              <w:ind w:left="0"/>
              <w:jc w:val="both"/>
            </w:pPr>
          </w:p>
          <w:p w14:paraId="0567E4E7" w14:textId="590C44EE" w:rsidR="00677AC4" w:rsidRPr="009A3019" w:rsidRDefault="00677AC4" w:rsidP="00EE3AC9">
            <w:pPr>
              <w:pStyle w:val="ListParagraph"/>
              <w:ind w:left="0"/>
              <w:jc w:val="both"/>
            </w:pPr>
          </w:p>
        </w:tc>
      </w:tr>
      <w:tr w:rsidR="00EC7BAF" w:rsidRPr="009A3019" w14:paraId="7483266E" w14:textId="77777777" w:rsidTr="00EE3AC9">
        <w:trPr>
          <w:trHeight w:val="912"/>
        </w:trPr>
        <w:tc>
          <w:tcPr>
            <w:tcW w:w="2431" w:type="dxa"/>
          </w:tcPr>
          <w:p w14:paraId="4F3C197D" w14:textId="51B32CD4" w:rsidR="00EC7BAF" w:rsidRPr="009A3019" w:rsidRDefault="00765699" w:rsidP="00765699">
            <w:pPr>
              <w:pStyle w:val="ListParagraph"/>
              <w:numPr>
                <w:ilvl w:val="0"/>
                <w:numId w:val="8"/>
              </w:numPr>
            </w:pPr>
            <w:r>
              <w:t>Any Other Business</w:t>
            </w:r>
          </w:p>
        </w:tc>
        <w:tc>
          <w:tcPr>
            <w:tcW w:w="4118" w:type="dxa"/>
          </w:tcPr>
          <w:p w14:paraId="22A9FABA" w14:textId="77777777" w:rsidR="00447E2D" w:rsidRDefault="00314D98" w:rsidP="00033860">
            <w:pPr>
              <w:jc w:val="both"/>
              <w:rPr>
                <w:color w:val="000000"/>
              </w:rPr>
            </w:pPr>
            <w:r>
              <w:rPr>
                <w:color w:val="000000"/>
              </w:rPr>
              <w:t>Ron Hesketh raised the issue of Christmas Cards</w:t>
            </w:r>
            <w:r w:rsidR="00D00F4C">
              <w:rPr>
                <w:color w:val="000000"/>
              </w:rPr>
              <w:t xml:space="preserve"> again, and whether we would like him to continue sending them to our association widows given the increased costs.  It was agreed that we should continue this tradition, and Ron was thanked for </w:t>
            </w:r>
            <w:r w:rsidR="00F43305">
              <w:rPr>
                <w:color w:val="000000"/>
              </w:rPr>
              <w:t>continuing to do this.</w:t>
            </w:r>
          </w:p>
          <w:p w14:paraId="4FAAC0A7" w14:textId="5ACDC6CE" w:rsidR="00F43305" w:rsidRPr="00033860" w:rsidRDefault="00F43305" w:rsidP="00033860">
            <w:pPr>
              <w:jc w:val="both"/>
              <w:rPr>
                <w:color w:val="000000"/>
              </w:rPr>
            </w:pPr>
          </w:p>
        </w:tc>
        <w:tc>
          <w:tcPr>
            <w:tcW w:w="2218" w:type="dxa"/>
          </w:tcPr>
          <w:p w14:paraId="5CFB399D" w14:textId="2299628F" w:rsidR="000467C7" w:rsidRDefault="000467C7" w:rsidP="00BE6E99">
            <w:pPr>
              <w:pStyle w:val="ListParagraph"/>
              <w:ind w:left="0"/>
            </w:pPr>
          </w:p>
          <w:p w14:paraId="3C31D1AD" w14:textId="77777777" w:rsidR="000467C7" w:rsidRDefault="000467C7" w:rsidP="00BE6E99">
            <w:pPr>
              <w:pStyle w:val="ListParagraph"/>
              <w:ind w:left="0"/>
            </w:pPr>
          </w:p>
          <w:p w14:paraId="30C692BC" w14:textId="77777777" w:rsidR="00F43305" w:rsidRDefault="00F43305" w:rsidP="00BE6E99">
            <w:pPr>
              <w:pStyle w:val="ListParagraph"/>
              <w:ind w:left="0"/>
            </w:pPr>
          </w:p>
          <w:p w14:paraId="61C3F514" w14:textId="77777777" w:rsidR="00F43305" w:rsidRDefault="00F43305" w:rsidP="00BE6E99">
            <w:pPr>
              <w:pStyle w:val="ListParagraph"/>
              <w:ind w:left="0"/>
            </w:pPr>
          </w:p>
          <w:p w14:paraId="04C7C3D8" w14:textId="77777777" w:rsidR="00F43305" w:rsidRDefault="00F43305" w:rsidP="00BE6E99">
            <w:pPr>
              <w:pStyle w:val="ListParagraph"/>
              <w:ind w:left="0"/>
            </w:pPr>
          </w:p>
          <w:p w14:paraId="65BCC860" w14:textId="5F4C3CFF" w:rsidR="00F43305" w:rsidRDefault="00F43305" w:rsidP="00BE6E99">
            <w:pPr>
              <w:pStyle w:val="ListParagraph"/>
              <w:ind w:left="0"/>
            </w:pPr>
            <w:r>
              <w:t>Ron Hesketh</w:t>
            </w:r>
          </w:p>
          <w:p w14:paraId="64ADA440" w14:textId="5B377AAE" w:rsidR="00F43305" w:rsidRPr="009A3019" w:rsidRDefault="00F43305" w:rsidP="00BE6E99">
            <w:pPr>
              <w:pStyle w:val="ListParagraph"/>
              <w:ind w:left="0"/>
            </w:pPr>
          </w:p>
        </w:tc>
      </w:tr>
      <w:tr w:rsidR="001D16B9" w:rsidRPr="009A3019" w14:paraId="4C894897" w14:textId="77777777" w:rsidTr="00EE3AC9">
        <w:trPr>
          <w:trHeight w:val="912"/>
        </w:trPr>
        <w:tc>
          <w:tcPr>
            <w:tcW w:w="2431" w:type="dxa"/>
          </w:tcPr>
          <w:p w14:paraId="6A17DC1C" w14:textId="3797E3EF" w:rsidR="001D16B9" w:rsidRPr="009A3019" w:rsidRDefault="000604FA" w:rsidP="00EE3AC9">
            <w:pPr>
              <w:pStyle w:val="ListParagraph"/>
              <w:numPr>
                <w:ilvl w:val="0"/>
                <w:numId w:val="8"/>
              </w:numPr>
              <w:jc w:val="both"/>
            </w:pPr>
            <w:r>
              <w:t>Reunion and AGM 202</w:t>
            </w:r>
            <w:r w:rsidR="004A62CA">
              <w:t>6</w:t>
            </w:r>
          </w:p>
        </w:tc>
        <w:tc>
          <w:tcPr>
            <w:tcW w:w="4118" w:type="dxa"/>
          </w:tcPr>
          <w:p w14:paraId="7347FEFB" w14:textId="3138C0ED" w:rsidR="00125DEE" w:rsidRDefault="004A4C86" w:rsidP="00B21E66">
            <w:pPr>
              <w:jc w:val="both"/>
              <w:rPr>
                <w:color w:val="000000"/>
              </w:rPr>
            </w:pPr>
            <w:r>
              <w:rPr>
                <w:color w:val="000000"/>
              </w:rPr>
              <w:t xml:space="preserve">The </w:t>
            </w:r>
            <w:r w:rsidR="00E634E2">
              <w:rPr>
                <w:color w:val="000000"/>
              </w:rPr>
              <w:t>c</w:t>
            </w:r>
            <w:r>
              <w:rPr>
                <w:color w:val="000000"/>
              </w:rPr>
              <w:t>hairman initiated a discussion about arrangements for 202</w:t>
            </w:r>
            <w:r w:rsidR="00B21E66">
              <w:rPr>
                <w:color w:val="000000"/>
              </w:rPr>
              <w:t>7</w:t>
            </w:r>
            <w:r w:rsidR="00DC2C6E">
              <w:rPr>
                <w:color w:val="000000"/>
              </w:rPr>
              <w:t xml:space="preserve">.  It was agreed that Beckett House </w:t>
            </w:r>
            <w:r w:rsidR="003D371F">
              <w:rPr>
                <w:color w:val="000000"/>
              </w:rPr>
              <w:t>was perhaps no longer suitable as a venue</w:t>
            </w:r>
            <w:r w:rsidR="00E72DB7">
              <w:rPr>
                <w:color w:val="000000"/>
              </w:rPr>
              <w:t xml:space="preserve">, but that some had enjoyed meeting at St Clement Danes, and others at RAF Cosford.  </w:t>
            </w:r>
            <w:r w:rsidR="00ED0EF0">
              <w:rPr>
                <w:color w:val="000000"/>
              </w:rPr>
              <w:t xml:space="preserve">The treasurer then proposed a </w:t>
            </w:r>
            <w:proofErr w:type="gramStart"/>
            <w:r w:rsidR="00ED0EF0">
              <w:rPr>
                <w:color w:val="000000"/>
              </w:rPr>
              <w:t>five year</w:t>
            </w:r>
            <w:proofErr w:type="gramEnd"/>
            <w:r w:rsidR="00ED0EF0">
              <w:rPr>
                <w:color w:val="000000"/>
              </w:rPr>
              <w:t xml:space="preserve"> alternation between </w:t>
            </w:r>
            <w:r w:rsidR="00A15907">
              <w:rPr>
                <w:color w:val="000000"/>
              </w:rPr>
              <w:t>St Clement Danes</w:t>
            </w:r>
            <w:r w:rsidR="00B35FDF">
              <w:rPr>
                <w:color w:val="000000"/>
              </w:rPr>
              <w:t>, RAF Halton, RAF Cosford, The National Memorial Arboretum</w:t>
            </w:r>
            <w:r w:rsidR="00020F85">
              <w:rPr>
                <w:color w:val="000000"/>
              </w:rPr>
              <w:t xml:space="preserve"> (soon to become the Royal British Legion </w:t>
            </w:r>
            <w:r w:rsidR="00242F2A">
              <w:rPr>
                <w:color w:val="000000"/>
              </w:rPr>
              <w:t>National Remembrance Gardens)</w:t>
            </w:r>
            <w:r w:rsidR="00A24533">
              <w:rPr>
                <w:color w:val="000000"/>
              </w:rPr>
              <w:t xml:space="preserve">, and RAF Cranwell.  </w:t>
            </w:r>
            <w:r w:rsidR="00BC5CA6">
              <w:rPr>
                <w:color w:val="000000"/>
              </w:rPr>
              <w:t xml:space="preserve">This was seconded by </w:t>
            </w:r>
            <w:r w:rsidR="00BC5CA6">
              <w:rPr>
                <w:color w:val="000000"/>
              </w:rPr>
              <w:lastRenderedPageBreak/>
              <w:t>the secretary and agreed by all.</w:t>
            </w:r>
            <w:r w:rsidR="00AF782E">
              <w:rPr>
                <w:color w:val="000000"/>
              </w:rPr>
              <w:t xml:space="preserve">  It was also agreed that a date around May time would be suitable.  The secretary will </w:t>
            </w:r>
            <w:r w:rsidR="00821932">
              <w:rPr>
                <w:color w:val="000000"/>
              </w:rPr>
              <w:t>table this as an agenda item for the next committee meeting.</w:t>
            </w:r>
          </w:p>
          <w:p w14:paraId="30641A08" w14:textId="26A9405C" w:rsidR="00821932" w:rsidRPr="009A3019" w:rsidRDefault="00821932" w:rsidP="00B21E66">
            <w:pPr>
              <w:jc w:val="both"/>
              <w:rPr>
                <w:color w:val="000000"/>
              </w:rPr>
            </w:pPr>
          </w:p>
        </w:tc>
        <w:tc>
          <w:tcPr>
            <w:tcW w:w="2218" w:type="dxa"/>
          </w:tcPr>
          <w:p w14:paraId="040F535E" w14:textId="77777777" w:rsidR="001D16B9" w:rsidRPr="009A3019" w:rsidRDefault="001D16B9" w:rsidP="00EE3AC9">
            <w:pPr>
              <w:pStyle w:val="ListParagraph"/>
              <w:ind w:left="0"/>
              <w:jc w:val="both"/>
            </w:pPr>
          </w:p>
          <w:p w14:paraId="5D6EFFFE" w14:textId="77777777" w:rsidR="00EC519A" w:rsidRDefault="00EC519A" w:rsidP="00EE3AC9">
            <w:pPr>
              <w:pStyle w:val="ListParagraph"/>
              <w:ind w:left="0"/>
              <w:jc w:val="both"/>
            </w:pPr>
          </w:p>
          <w:p w14:paraId="4F61B50E" w14:textId="77777777" w:rsidR="00BE6E99" w:rsidRDefault="00BE6E99" w:rsidP="00EE3AC9">
            <w:pPr>
              <w:pStyle w:val="ListParagraph"/>
              <w:ind w:left="0"/>
              <w:jc w:val="both"/>
            </w:pPr>
          </w:p>
          <w:p w14:paraId="27853774" w14:textId="77777777" w:rsidR="00BE6E99" w:rsidRDefault="00BE6E99" w:rsidP="00EE3AC9">
            <w:pPr>
              <w:pStyle w:val="ListParagraph"/>
              <w:ind w:left="0"/>
              <w:jc w:val="both"/>
            </w:pPr>
          </w:p>
          <w:p w14:paraId="5C1A6D3E" w14:textId="77777777" w:rsidR="00BE6E99" w:rsidRDefault="00BE6E99" w:rsidP="00EE3AC9">
            <w:pPr>
              <w:pStyle w:val="ListParagraph"/>
              <w:ind w:left="0"/>
              <w:jc w:val="both"/>
            </w:pPr>
          </w:p>
          <w:p w14:paraId="28308500" w14:textId="065DDE3B" w:rsidR="00EC519A" w:rsidRPr="009A3019" w:rsidRDefault="00EC519A" w:rsidP="00EE3AC9">
            <w:pPr>
              <w:pStyle w:val="ListParagraph"/>
              <w:ind w:left="0"/>
              <w:jc w:val="both"/>
            </w:pPr>
          </w:p>
          <w:p w14:paraId="632D8293" w14:textId="77777777" w:rsidR="00EC519A" w:rsidRDefault="00EC519A" w:rsidP="00EE3AC9">
            <w:pPr>
              <w:pStyle w:val="ListParagraph"/>
              <w:ind w:left="0"/>
              <w:jc w:val="both"/>
            </w:pPr>
          </w:p>
          <w:p w14:paraId="1A80C3D4" w14:textId="77777777" w:rsidR="00AD1D2C" w:rsidRDefault="00AD1D2C" w:rsidP="00EE3AC9">
            <w:pPr>
              <w:pStyle w:val="ListParagraph"/>
              <w:ind w:left="0"/>
              <w:jc w:val="both"/>
            </w:pPr>
          </w:p>
          <w:p w14:paraId="6F610F5E" w14:textId="77777777" w:rsidR="00AD1D2C" w:rsidRDefault="00AD1D2C" w:rsidP="00EE3AC9">
            <w:pPr>
              <w:pStyle w:val="ListParagraph"/>
              <w:ind w:left="0"/>
              <w:jc w:val="both"/>
            </w:pPr>
          </w:p>
          <w:p w14:paraId="420A9B12" w14:textId="77777777" w:rsidR="00AD1D2C" w:rsidRDefault="00AD1D2C" w:rsidP="00EE3AC9">
            <w:pPr>
              <w:pStyle w:val="ListParagraph"/>
              <w:ind w:left="0"/>
              <w:jc w:val="both"/>
            </w:pPr>
          </w:p>
          <w:p w14:paraId="121DEBFC" w14:textId="77777777" w:rsidR="00AD1D2C" w:rsidRDefault="00AD1D2C" w:rsidP="00EE3AC9">
            <w:pPr>
              <w:pStyle w:val="ListParagraph"/>
              <w:ind w:left="0"/>
              <w:jc w:val="both"/>
            </w:pPr>
          </w:p>
          <w:p w14:paraId="1D5A4941" w14:textId="77777777" w:rsidR="00AD1D2C" w:rsidRDefault="00AD1D2C" w:rsidP="00EE3AC9">
            <w:pPr>
              <w:pStyle w:val="ListParagraph"/>
              <w:ind w:left="0"/>
              <w:jc w:val="both"/>
            </w:pPr>
          </w:p>
          <w:p w14:paraId="725B1B4D" w14:textId="77777777" w:rsidR="00AD1D2C" w:rsidRDefault="00AD1D2C" w:rsidP="00EE3AC9">
            <w:pPr>
              <w:pStyle w:val="ListParagraph"/>
              <w:ind w:left="0"/>
              <w:jc w:val="both"/>
            </w:pPr>
          </w:p>
          <w:p w14:paraId="45814CAB" w14:textId="77777777" w:rsidR="00AD1D2C" w:rsidRDefault="00AD1D2C" w:rsidP="00EE3AC9">
            <w:pPr>
              <w:pStyle w:val="ListParagraph"/>
              <w:ind w:left="0"/>
              <w:jc w:val="both"/>
            </w:pPr>
          </w:p>
          <w:p w14:paraId="290A7F0B" w14:textId="77777777" w:rsidR="00821932" w:rsidRDefault="00821932" w:rsidP="00EE3AC9">
            <w:pPr>
              <w:pStyle w:val="ListParagraph"/>
              <w:ind w:left="0"/>
              <w:jc w:val="both"/>
            </w:pPr>
          </w:p>
          <w:p w14:paraId="50711BBB" w14:textId="77777777" w:rsidR="00821932" w:rsidRDefault="00821932" w:rsidP="00EE3AC9">
            <w:pPr>
              <w:pStyle w:val="ListParagraph"/>
              <w:ind w:left="0"/>
              <w:jc w:val="both"/>
            </w:pPr>
          </w:p>
          <w:p w14:paraId="5C41AC6A" w14:textId="77777777" w:rsidR="00821932" w:rsidRDefault="00821932" w:rsidP="00EE3AC9">
            <w:pPr>
              <w:pStyle w:val="ListParagraph"/>
              <w:ind w:left="0"/>
              <w:jc w:val="both"/>
            </w:pPr>
          </w:p>
          <w:p w14:paraId="0B47620D" w14:textId="1E41C57A" w:rsidR="00AD1D2C" w:rsidRPr="009A3019" w:rsidRDefault="00AD1D2C" w:rsidP="00EE3AC9">
            <w:pPr>
              <w:pStyle w:val="ListParagraph"/>
              <w:ind w:left="0"/>
              <w:jc w:val="both"/>
            </w:pPr>
            <w:r>
              <w:t>Secretary</w:t>
            </w:r>
          </w:p>
        </w:tc>
      </w:tr>
      <w:tr w:rsidR="00912439" w:rsidRPr="009A3019" w14:paraId="22A23A17" w14:textId="77777777" w:rsidTr="00EE3AC9">
        <w:trPr>
          <w:trHeight w:val="912"/>
        </w:trPr>
        <w:tc>
          <w:tcPr>
            <w:tcW w:w="2431" w:type="dxa"/>
          </w:tcPr>
          <w:p w14:paraId="05AA5F59" w14:textId="08833E58" w:rsidR="00912439" w:rsidRDefault="00F73D49" w:rsidP="00EE3AC9">
            <w:pPr>
              <w:pStyle w:val="ListParagraph"/>
              <w:numPr>
                <w:ilvl w:val="0"/>
                <w:numId w:val="8"/>
              </w:numPr>
              <w:jc w:val="both"/>
            </w:pPr>
            <w:r>
              <w:lastRenderedPageBreak/>
              <w:t>Closi</w:t>
            </w:r>
            <w:r w:rsidR="00821932">
              <w:t>ng Prayer</w:t>
            </w:r>
          </w:p>
        </w:tc>
        <w:tc>
          <w:tcPr>
            <w:tcW w:w="4118" w:type="dxa"/>
          </w:tcPr>
          <w:p w14:paraId="741893EC" w14:textId="399325A5" w:rsidR="00912439" w:rsidRDefault="00F73D49" w:rsidP="00EE3AC9">
            <w:pPr>
              <w:jc w:val="both"/>
              <w:rPr>
                <w:color w:val="000000"/>
              </w:rPr>
            </w:pPr>
            <w:r>
              <w:rPr>
                <w:color w:val="000000"/>
              </w:rPr>
              <w:t>The Chairman led the</w:t>
            </w:r>
            <w:r w:rsidR="00821932">
              <w:rPr>
                <w:color w:val="000000"/>
              </w:rPr>
              <w:t xml:space="preserve"> Annual Act of Remembrance </w:t>
            </w:r>
            <w:r w:rsidR="005D62A1">
              <w:rPr>
                <w:color w:val="000000"/>
              </w:rPr>
              <w:t>to close the meeting</w:t>
            </w:r>
            <w:r>
              <w:rPr>
                <w:color w:val="000000"/>
              </w:rPr>
              <w:t>.</w:t>
            </w:r>
          </w:p>
        </w:tc>
        <w:tc>
          <w:tcPr>
            <w:tcW w:w="2218" w:type="dxa"/>
          </w:tcPr>
          <w:p w14:paraId="6DEFC695" w14:textId="77777777" w:rsidR="00912439" w:rsidRPr="009A3019" w:rsidRDefault="00912439" w:rsidP="00EE3AC9">
            <w:pPr>
              <w:pStyle w:val="ListParagraph"/>
              <w:ind w:left="0"/>
              <w:jc w:val="both"/>
            </w:pPr>
          </w:p>
        </w:tc>
      </w:tr>
    </w:tbl>
    <w:p w14:paraId="0E119D1F" w14:textId="77777777" w:rsidR="008E2EA6" w:rsidRPr="009A3019" w:rsidRDefault="008E2EA6" w:rsidP="00EE3AC9">
      <w:pPr>
        <w:jc w:val="both"/>
        <w:rPr>
          <w:vanish/>
        </w:rPr>
      </w:pPr>
    </w:p>
    <w:tbl>
      <w:tblPr>
        <w:tblpPr w:leftFromText="180" w:rightFromText="180" w:vertAnchor="text" w:horzAnchor="margin" w:tblpXSpec="center" w:tblpY="468"/>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31"/>
      </w:tblGrid>
      <w:tr w:rsidR="008E2EA6" w:rsidRPr="009A3019" w14:paraId="76A738B2" w14:textId="77777777" w:rsidTr="00132DE8">
        <w:tc>
          <w:tcPr>
            <w:tcW w:w="4431" w:type="dxa"/>
          </w:tcPr>
          <w:p w14:paraId="54C555E6" w14:textId="6B3DABFC" w:rsidR="008E2EA6" w:rsidRDefault="008E2EA6" w:rsidP="00EE3AC9">
            <w:pPr>
              <w:pStyle w:val="ListParagraph"/>
              <w:ind w:left="0"/>
              <w:jc w:val="both"/>
            </w:pPr>
          </w:p>
          <w:p w14:paraId="51A1BAAD" w14:textId="77777777" w:rsidR="00BE6E99" w:rsidRDefault="00BE6E99" w:rsidP="00EE3AC9">
            <w:pPr>
              <w:pStyle w:val="ListParagraph"/>
              <w:ind w:left="0"/>
              <w:jc w:val="both"/>
            </w:pPr>
          </w:p>
          <w:p w14:paraId="6856D1BB" w14:textId="77777777" w:rsidR="006E17C9" w:rsidRDefault="006E17C9" w:rsidP="00EE3AC9">
            <w:pPr>
              <w:pStyle w:val="ListParagraph"/>
              <w:ind w:left="0"/>
              <w:jc w:val="both"/>
            </w:pPr>
          </w:p>
          <w:p w14:paraId="7F66B8AA" w14:textId="368261A3" w:rsidR="00BE6E99" w:rsidRPr="009A3019" w:rsidRDefault="00BE6E99" w:rsidP="00EE3AC9">
            <w:pPr>
              <w:pStyle w:val="ListParagraph"/>
              <w:ind w:left="0"/>
              <w:jc w:val="both"/>
            </w:pPr>
            <w:r>
              <w:t>John Morley</w:t>
            </w:r>
          </w:p>
          <w:p w14:paraId="72CDC676" w14:textId="77777777" w:rsidR="008E2EA6" w:rsidRDefault="008E2EA6" w:rsidP="00EE3AC9">
            <w:pPr>
              <w:pStyle w:val="ListParagraph"/>
              <w:ind w:left="0"/>
              <w:jc w:val="both"/>
            </w:pPr>
            <w:r w:rsidRPr="009A3019">
              <w:t>Chairman</w:t>
            </w:r>
          </w:p>
          <w:p w14:paraId="486F956E" w14:textId="77777777" w:rsidR="00BE6E99" w:rsidRDefault="00BE6E99" w:rsidP="00EE3AC9">
            <w:pPr>
              <w:pStyle w:val="ListParagraph"/>
              <w:ind w:left="0"/>
              <w:jc w:val="both"/>
            </w:pPr>
          </w:p>
          <w:p w14:paraId="317D35C4" w14:textId="22E539C5" w:rsidR="00BE6E99" w:rsidRPr="009A3019" w:rsidRDefault="006E17C9" w:rsidP="00EE3AC9">
            <w:pPr>
              <w:pStyle w:val="ListParagraph"/>
              <w:ind w:left="0"/>
              <w:jc w:val="both"/>
            </w:pPr>
            <w:r>
              <w:t>D</w:t>
            </w:r>
            <w:r w:rsidR="00BE6E99">
              <w:t>ated</w:t>
            </w:r>
          </w:p>
        </w:tc>
        <w:tc>
          <w:tcPr>
            <w:tcW w:w="4431" w:type="dxa"/>
          </w:tcPr>
          <w:p w14:paraId="2B84788C" w14:textId="02416F1F" w:rsidR="008E2EA6" w:rsidRDefault="008E2EA6" w:rsidP="00EE3AC9">
            <w:pPr>
              <w:pStyle w:val="ListParagraph"/>
              <w:ind w:left="0"/>
              <w:jc w:val="both"/>
            </w:pPr>
          </w:p>
          <w:p w14:paraId="67DC4EB7" w14:textId="77777777" w:rsidR="00BE6E99" w:rsidRDefault="00BE6E99" w:rsidP="00EE3AC9">
            <w:pPr>
              <w:pStyle w:val="ListParagraph"/>
              <w:ind w:left="0"/>
              <w:jc w:val="both"/>
            </w:pPr>
          </w:p>
          <w:p w14:paraId="0218259E" w14:textId="77777777" w:rsidR="006E17C9" w:rsidRDefault="006E17C9" w:rsidP="00EE3AC9">
            <w:pPr>
              <w:pStyle w:val="ListParagraph"/>
              <w:ind w:left="0"/>
              <w:jc w:val="both"/>
            </w:pPr>
          </w:p>
          <w:p w14:paraId="56EA24BE" w14:textId="65B8EAE4" w:rsidR="00BE6E99" w:rsidRPr="009A3019" w:rsidRDefault="00BE6E99" w:rsidP="00EE3AC9">
            <w:pPr>
              <w:pStyle w:val="ListParagraph"/>
              <w:ind w:left="0"/>
              <w:jc w:val="both"/>
            </w:pPr>
            <w:r>
              <w:t>Kevin Maddy</w:t>
            </w:r>
          </w:p>
          <w:p w14:paraId="0697B18C" w14:textId="77777777" w:rsidR="008E2EA6" w:rsidRDefault="008E2EA6" w:rsidP="00EE3AC9">
            <w:pPr>
              <w:pStyle w:val="ListParagraph"/>
              <w:ind w:left="0"/>
              <w:jc w:val="both"/>
            </w:pPr>
            <w:r w:rsidRPr="009A3019">
              <w:t>Secretary</w:t>
            </w:r>
          </w:p>
          <w:p w14:paraId="2DC4ACF1" w14:textId="77777777" w:rsidR="006E17C9" w:rsidRDefault="006E17C9" w:rsidP="00EE3AC9">
            <w:pPr>
              <w:pStyle w:val="ListParagraph"/>
              <w:ind w:left="0"/>
              <w:jc w:val="both"/>
            </w:pPr>
          </w:p>
          <w:p w14:paraId="331AF6AF" w14:textId="574E5CA7" w:rsidR="006E17C9" w:rsidRDefault="006E17C9" w:rsidP="00EE3AC9">
            <w:pPr>
              <w:pStyle w:val="ListParagraph"/>
              <w:ind w:left="0"/>
              <w:jc w:val="both"/>
            </w:pPr>
            <w:r>
              <w:t>Dated</w:t>
            </w:r>
          </w:p>
          <w:p w14:paraId="14114C42" w14:textId="41BBD498" w:rsidR="006E17C9" w:rsidRPr="009A3019" w:rsidRDefault="006E17C9" w:rsidP="00EE3AC9">
            <w:pPr>
              <w:pStyle w:val="ListParagraph"/>
              <w:ind w:left="0"/>
              <w:jc w:val="both"/>
            </w:pPr>
          </w:p>
        </w:tc>
      </w:tr>
    </w:tbl>
    <w:p w14:paraId="0836F1C3" w14:textId="77777777" w:rsidR="008E2EA6" w:rsidRPr="009A3019" w:rsidRDefault="008E2EA6" w:rsidP="00EE3AC9">
      <w:pPr>
        <w:pStyle w:val="ListParagraph"/>
        <w:ind w:left="0"/>
        <w:jc w:val="both"/>
      </w:pPr>
    </w:p>
    <w:p w14:paraId="4FF5523C" w14:textId="77777777" w:rsidR="008E2EA6" w:rsidRPr="009A3019" w:rsidRDefault="008E2EA6" w:rsidP="00EE3AC9">
      <w:pPr>
        <w:spacing w:line="360" w:lineRule="auto"/>
        <w:jc w:val="both"/>
      </w:pPr>
    </w:p>
    <w:p w14:paraId="61A8310A" w14:textId="298580CC" w:rsidR="00DF7A4C" w:rsidRPr="009A3019" w:rsidRDefault="00DF7A4C" w:rsidP="00EE3AC9">
      <w:pPr>
        <w:spacing w:line="360" w:lineRule="auto"/>
        <w:ind w:firstLine="360"/>
        <w:jc w:val="both"/>
      </w:pPr>
    </w:p>
    <w:p w14:paraId="01AAE7E8" w14:textId="148F61F0" w:rsidR="00BF3BF0" w:rsidRPr="009A3019" w:rsidRDefault="00BF3BF0" w:rsidP="00EE3AC9">
      <w:pPr>
        <w:spacing w:line="360" w:lineRule="auto"/>
        <w:ind w:firstLine="360"/>
        <w:jc w:val="both"/>
      </w:pPr>
    </w:p>
    <w:p w14:paraId="1B95494C" w14:textId="77777777" w:rsidR="00BF3BF0" w:rsidRPr="009A3019" w:rsidRDefault="00BF3BF0" w:rsidP="00EE3AC9">
      <w:pPr>
        <w:spacing w:line="360" w:lineRule="auto"/>
        <w:ind w:firstLine="360"/>
        <w:jc w:val="both"/>
      </w:pPr>
    </w:p>
    <w:p w14:paraId="31E36D17" w14:textId="77777777" w:rsidR="00BF3BF0" w:rsidRPr="009A3019" w:rsidRDefault="00BF3BF0" w:rsidP="00EE3AC9">
      <w:pPr>
        <w:jc w:val="both"/>
        <w:rPr>
          <w:b/>
          <w:bCs/>
        </w:rPr>
      </w:pPr>
    </w:p>
    <w:sectPr w:rsidR="00BF3BF0" w:rsidRPr="009A3019" w:rsidSect="008C17ED">
      <w:headerReference w:type="even" r:id="rId8"/>
      <w:headerReference w:type="default" r:id="rId9"/>
      <w:footerReference w:type="even" r:id="rId10"/>
      <w:footerReference w:type="default" r:id="rId11"/>
      <w:headerReference w:type="first" r:id="rId12"/>
      <w:footerReference w:type="first" r:id="rId13"/>
      <w:pgSz w:w="11907" w:h="16839" w:code="9"/>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65DA" w14:textId="77777777" w:rsidR="00526C59" w:rsidRDefault="00526C59" w:rsidP="00DF32BB">
      <w:r>
        <w:separator/>
      </w:r>
    </w:p>
  </w:endnote>
  <w:endnote w:type="continuationSeparator" w:id="0">
    <w:p w14:paraId="5C9C2F98" w14:textId="77777777" w:rsidR="00526C59" w:rsidRDefault="00526C59" w:rsidP="00DF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088C" w14:textId="77777777" w:rsidR="00DF32BB" w:rsidRDefault="00DF3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448F" w14:textId="77777777" w:rsidR="00DF32BB" w:rsidRDefault="00DF3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2D1B" w14:textId="77777777" w:rsidR="00DF32BB" w:rsidRDefault="00DF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BD62" w14:textId="77777777" w:rsidR="00526C59" w:rsidRDefault="00526C59" w:rsidP="00DF32BB">
      <w:r>
        <w:separator/>
      </w:r>
    </w:p>
  </w:footnote>
  <w:footnote w:type="continuationSeparator" w:id="0">
    <w:p w14:paraId="4F65FB47" w14:textId="77777777" w:rsidR="00526C59" w:rsidRDefault="00526C59" w:rsidP="00DF3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5819" w14:textId="667B6D69" w:rsidR="00DF32BB" w:rsidRDefault="00DF3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6FE4" w14:textId="282136C7" w:rsidR="00DF32BB" w:rsidRDefault="00DF3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21CA" w14:textId="716FBB90" w:rsidR="00DF32BB" w:rsidRDefault="00DF3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104F"/>
    <w:multiLevelType w:val="hybridMultilevel"/>
    <w:tmpl w:val="13E46A90"/>
    <w:lvl w:ilvl="0" w:tplc="9ABEF7B2">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82B43"/>
    <w:multiLevelType w:val="hybridMultilevel"/>
    <w:tmpl w:val="DCE6FE12"/>
    <w:lvl w:ilvl="0" w:tplc="3EA6D794">
      <w:start w:val="1"/>
      <w:numFmt w:val="bullet"/>
      <w:lvlText w:val="-"/>
      <w:lvlJc w:val="left"/>
      <w:pPr>
        <w:ind w:left="1800" w:hanging="360"/>
      </w:pPr>
      <w:rPr>
        <w:rFonts w:ascii="Cambria" w:eastAsia="Times New Roman" w:hAnsi="Cambri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A117DD4"/>
    <w:multiLevelType w:val="hybridMultilevel"/>
    <w:tmpl w:val="49CED0FA"/>
    <w:lvl w:ilvl="0" w:tplc="053AD758">
      <w:start w:val="1"/>
      <w:numFmt w:val="decimal"/>
      <w:lvlText w:val="%1."/>
      <w:lvlJc w:val="left"/>
      <w:pPr>
        <w:tabs>
          <w:tab w:val="num" w:pos="621"/>
        </w:tabs>
        <w:ind w:left="621" w:hanging="360"/>
      </w:pPr>
      <w:rPr>
        <w:rFonts w:hint="default"/>
      </w:rPr>
    </w:lvl>
    <w:lvl w:ilvl="1" w:tplc="7D20A6AE">
      <w:start w:val="3"/>
      <w:numFmt w:val="decimal"/>
      <w:lvlText w:val="%2"/>
      <w:lvlJc w:val="left"/>
      <w:pPr>
        <w:tabs>
          <w:tab w:val="num" w:pos="1341"/>
        </w:tabs>
        <w:ind w:left="1341" w:hanging="360"/>
      </w:pPr>
      <w:rPr>
        <w:rFonts w:hint="default"/>
      </w:rPr>
    </w:lvl>
    <w:lvl w:ilvl="2" w:tplc="0409001B" w:tentative="1">
      <w:start w:val="1"/>
      <w:numFmt w:val="lowerRoman"/>
      <w:lvlText w:val="%3."/>
      <w:lvlJc w:val="right"/>
      <w:pPr>
        <w:tabs>
          <w:tab w:val="num" w:pos="2061"/>
        </w:tabs>
        <w:ind w:left="2061" w:hanging="180"/>
      </w:pPr>
    </w:lvl>
    <w:lvl w:ilvl="3" w:tplc="0409000F" w:tentative="1">
      <w:start w:val="1"/>
      <w:numFmt w:val="decimal"/>
      <w:lvlText w:val="%4."/>
      <w:lvlJc w:val="left"/>
      <w:pPr>
        <w:tabs>
          <w:tab w:val="num" w:pos="2781"/>
        </w:tabs>
        <w:ind w:left="2781" w:hanging="360"/>
      </w:pPr>
    </w:lvl>
    <w:lvl w:ilvl="4" w:tplc="04090019" w:tentative="1">
      <w:start w:val="1"/>
      <w:numFmt w:val="lowerLetter"/>
      <w:lvlText w:val="%5."/>
      <w:lvlJc w:val="left"/>
      <w:pPr>
        <w:tabs>
          <w:tab w:val="num" w:pos="3501"/>
        </w:tabs>
        <w:ind w:left="3501" w:hanging="360"/>
      </w:pPr>
    </w:lvl>
    <w:lvl w:ilvl="5" w:tplc="0409001B" w:tentative="1">
      <w:start w:val="1"/>
      <w:numFmt w:val="lowerRoman"/>
      <w:lvlText w:val="%6."/>
      <w:lvlJc w:val="right"/>
      <w:pPr>
        <w:tabs>
          <w:tab w:val="num" w:pos="4221"/>
        </w:tabs>
        <w:ind w:left="4221" w:hanging="180"/>
      </w:pPr>
    </w:lvl>
    <w:lvl w:ilvl="6" w:tplc="0409000F" w:tentative="1">
      <w:start w:val="1"/>
      <w:numFmt w:val="decimal"/>
      <w:lvlText w:val="%7."/>
      <w:lvlJc w:val="left"/>
      <w:pPr>
        <w:tabs>
          <w:tab w:val="num" w:pos="4941"/>
        </w:tabs>
        <w:ind w:left="4941" w:hanging="360"/>
      </w:pPr>
    </w:lvl>
    <w:lvl w:ilvl="7" w:tplc="04090019" w:tentative="1">
      <w:start w:val="1"/>
      <w:numFmt w:val="lowerLetter"/>
      <w:lvlText w:val="%8."/>
      <w:lvlJc w:val="left"/>
      <w:pPr>
        <w:tabs>
          <w:tab w:val="num" w:pos="5661"/>
        </w:tabs>
        <w:ind w:left="5661" w:hanging="360"/>
      </w:pPr>
    </w:lvl>
    <w:lvl w:ilvl="8" w:tplc="0409001B" w:tentative="1">
      <w:start w:val="1"/>
      <w:numFmt w:val="lowerRoman"/>
      <w:lvlText w:val="%9."/>
      <w:lvlJc w:val="right"/>
      <w:pPr>
        <w:tabs>
          <w:tab w:val="num" w:pos="6381"/>
        </w:tabs>
        <w:ind w:left="6381" w:hanging="180"/>
      </w:pPr>
    </w:lvl>
  </w:abstractNum>
  <w:abstractNum w:abstractNumId="3" w15:restartNumberingAfterBreak="0">
    <w:nsid w:val="2FF61A0B"/>
    <w:multiLevelType w:val="hybridMultilevel"/>
    <w:tmpl w:val="032623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980A74"/>
    <w:multiLevelType w:val="hybridMultilevel"/>
    <w:tmpl w:val="EBDA9B40"/>
    <w:lvl w:ilvl="0" w:tplc="0409000F">
      <w:start w:val="1"/>
      <w:numFmt w:val="decimal"/>
      <w:lvlText w:val="%1."/>
      <w:lvlJc w:val="left"/>
      <w:pPr>
        <w:tabs>
          <w:tab w:val="num" w:pos="360"/>
        </w:tabs>
        <w:ind w:left="360" w:hanging="360"/>
      </w:pPr>
    </w:lvl>
    <w:lvl w:ilvl="1" w:tplc="5BAADDA6">
      <w:start w:val="1"/>
      <w:numFmt w:val="lowerLetter"/>
      <w:lvlText w:val="%2."/>
      <w:lvlJc w:val="left"/>
      <w:pPr>
        <w:ind w:left="1080" w:hanging="360"/>
      </w:pPr>
      <w:rPr>
        <w:rFonts w:ascii="Cambria" w:eastAsia="Times New Roman" w:hAnsi="Cambria" w:cs="Arial"/>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5A3C0122"/>
    <w:multiLevelType w:val="hybridMultilevel"/>
    <w:tmpl w:val="5A2CAB4C"/>
    <w:lvl w:ilvl="0" w:tplc="F30A8B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6BA4D8C"/>
    <w:multiLevelType w:val="hybridMultilevel"/>
    <w:tmpl w:val="5B764D34"/>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077EC2"/>
    <w:multiLevelType w:val="hybridMultilevel"/>
    <w:tmpl w:val="06A0AC2A"/>
    <w:lvl w:ilvl="0" w:tplc="65EC6DC2">
      <w:start w:val="1"/>
      <w:numFmt w:val="decimal"/>
      <w:lvlText w:val="%1."/>
      <w:lvlJc w:val="left"/>
      <w:pPr>
        <w:tabs>
          <w:tab w:val="num" w:pos="2518"/>
        </w:tabs>
        <w:ind w:left="2518" w:hanging="720"/>
      </w:pPr>
      <w:rPr>
        <w:rFonts w:hint="default"/>
      </w:rPr>
    </w:lvl>
    <w:lvl w:ilvl="1" w:tplc="04090019">
      <w:start w:val="1"/>
      <w:numFmt w:val="lowerLetter"/>
      <w:lvlText w:val="%2."/>
      <w:lvlJc w:val="left"/>
      <w:pPr>
        <w:tabs>
          <w:tab w:val="num" w:pos="2878"/>
        </w:tabs>
        <w:ind w:left="2878" w:hanging="360"/>
      </w:pPr>
    </w:lvl>
    <w:lvl w:ilvl="2" w:tplc="0409001B" w:tentative="1">
      <w:start w:val="1"/>
      <w:numFmt w:val="lowerRoman"/>
      <w:lvlText w:val="%3."/>
      <w:lvlJc w:val="right"/>
      <w:pPr>
        <w:tabs>
          <w:tab w:val="num" w:pos="3598"/>
        </w:tabs>
        <w:ind w:left="3598" w:hanging="180"/>
      </w:pPr>
    </w:lvl>
    <w:lvl w:ilvl="3" w:tplc="0409000F" w:tentative="1">
      <w:start w:val="1"/>
      <w:numFmt w:val="decimal"/>
      <w:lvlText w:val="%4."/>
      <w:lvlJc w:val="left"/>
      <w:pPr>
        <w:tabs>
          <w:tab w:val="num" w:pos="4318"/>
        </w:tabs>
        <w:ind w:left="4318" w:hanging="360"/>
      </w:pPr>
    </w:lvl>
    <w:lvl w:ilvl="4" w:tplc="04090019" w:tentative="1">
      <w:start w:val="1"/>
      <w:numFmt w:val="lowerLetter"/>
      <w:lvlText w:val="%5."/>
      <w:lvlJc w:val="left"/>
      <w:pPr>
        <w:tabs>
          <w:tab w:val="num" w:pos="5038"/>
        </w:tabs>
        <w:ind w:left="5038" w:hanging="360"/>
      </w:pPr>
    </w:lvl>
    <w:lvl w:ilvl="5" w:tplc="0409001B" w:tentative="1">
      <w:start w:val="1"/>
      <w:numFmt w:val="lowerRoman"/>
      <w:lvlText w:val="%6."/>
      <w:lvlJc w:val="right"/>
      <w:pPr>
        <w:tabs>
          <w:tab w:val="num" w:pos="5758"/>
        </w:tabs>
        <w:ind w:left="5758" w:hanging="180"/>
      </w:pPr>
    </w:lvl>
    <w:lvl w:ilvl="6" w:tplc="0409000F" w:tentative="1">
      <w:start w:val="1"/>
      <w:numFmt w:val="decimal"/>
      <w:lvlText w:val="%7."/>
      <w:lvlJc w:val="left"/>
      <w:pPr>
        <w:tabs>
          <w:tab w:val="num" w:pos="6478"/>
        </w:tabs>
        <w:ind w:left="6478" w:hanging="360"/>
      </w:pPr>
    </w:lvl>
    <w:lvl w:ilvl="7" w:tplc="04090019" w:tentative="1">
      <w:start w:val="1"/>
      <w:numFmt w:val="lowerLetter"/>
      <w:lvlText w:val="%8."/>
      <w:lvlJc w:val="left"/>
      <w:pPr>
        <w:tabs>
          <w:tab w:val="num" w:pos="7198"/>
        </w:tabs>
        <w:ind w:left="7198" w:hanging="360"/>
      </w:pPr>
    </w:lvl>
    <w:lvl w:ilvl="8" w:tplc="0409001B" w:tentative="1">
      <w:start w:val="1"/>
      <w:numFmt w:val="lowerRoman"/>
      <w:lvlText w:val="%9."/>
      <w:lvlJc w:val="right"/>
      <w:pPr>
        <w:tabs>
          <w:tab w:val="num" w:pos="7918"/>
        </w:tabs>
        <w:ind w:left="7918" w:hanging="180"/>
      </w:pPr>
    </w:lvl>
  </w:abstractNum>
  <w:abstractNum w:abstractNumId="8" w15:restartNumberingAfterBreak="0">
    <w:nsid w:val="69BD35CC"/>
    <w:multiLevelType w:val="hybridMultilevel"/>
    <w:tmpl w:val="2264A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4177510">
    <w:abstractNumId w:val="7"/>
  </w:num>
  <w:num w:numId="2" w16cid:durableId="1326082845">
    <w:abstractNumId w:val="2"/>
  </w:num>
  <w:num w:numId="3" w16cid:durableId="1205017289">
    <w:abstractNumId w:val="5"/>
  </w:num>
  <w:num w:numId="4" w16cid:durableId="1632713511">
    <w:abstractNumId w:val="4"/>
  </w:num>
  <w:num w:numId="5" w16cid:durableId="1716352250">
    <w:abstractNumId w:val="1"/>
  </w:num>
  <w:num w:numId="6" w16cid:durableId="847642759">
    <w:abstractNumId w:val="8"/>
  </w:num>
  <w:num w:numId="7" w16cid:durableId="1550848082">
    <w:abstractNumId w:val="0"/>
  </w:num>
  <w:num w:numId="8" w16cid:durableId="1082333800">
    <w:abstractNumId w:val="6"/>
  </w:num>
  <w:num w:numId="9" w16cid:durableId="1399480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4C"/>
    <w:rsid w:val="000031BF"/>
    <w:rsid w:val="0000518C"/>
    <w:rsid w:val="00006AAF"/>
    <w:rsid w:val="000132C3"/>
    <w:rsid w:val="00020F85"/>
    <w:rsid w:val="000335B8"/>
    <w:rsid w:val="00033860"/>
    <w:rsid w:val="0003419B"/>
    <w:rsid w:val="00034D04"/>
    <w:rsid w:val="00037C4A"/>
    <w:rsid w:val="0004150D"/>
    <w:rsid w:val="000425C2"/>
    <w:rsid w:val="00042703"/>
    <w:rsid w:val="000467C7"/>
    <w:rsid w:val="00047CC6"/>
    <w:rsid w:val="000540A3"/>
    <w:rsid w:val="00055D98"/>
    <w:rsid w:val="0005685E"/>
    <w:rsid w:val="0005691A"/>
    <w:rsid w:val="000604FA"/>
    <w:rsid w:val="000652D2"/>
    <w:rsid w:val="00070997"/>
    <w:rsid w:val="00070F8E"/>
    <w:rsid w:val="00071633"/>
    <w:rsid w:val="00074061"/>
    <w:rsid w:val="00080BE0"/>
    <w:rsid w:val="000816EB"/>
    <w:rsid w:val="000864A7"/>
    <w:rsid w:val="00092635"/>
    <w:rsid w:val="00095C72"/>
    <w:rsid w:val="000A1249"/>
    <w:rsid w:val="000A1CFB"/>
    <w:rsid w:val="000A5A03"/>
    <w:rsid w:val="000C2E0B"/>
    <w:rsid w:val="000C3777"/>
    <w:rsid w:val="000C3C41"/>
    <w:rsid w:val="000C6954"/>
    <w:rsid w:val="000C6EC5"/>
    <w:rsid w:val="000D1898"/>
    <w:rsid w:val="000D6104"/>
    <w:rsid w:val="000E1E85"/>
    <w:rsid w:val="000E754D"/>
    <w:rsid w:val="000E7ECC"/>
    <w:rsid w:val="000F45DA"/>
    <w:rsid w:val="00100143"/>
    <w:rsid w:val="00103643"/>
    <w:rsid w:val="001051C7"/>
    <w:rsid w:val="001119C9"/>
    <w:rsid w:val="001140E8"/>
    <w:rsid w:val="001145B5"/>
    <w:rsid w:val="00115231"/>
    <w:rsid w:val="001167AF"/>
    <w:rsid w:val="00125DEE"/>
    <w:rsid w:val="00154F7D"/>
    <w:rsid w:val="00156ED1"/>
    <w:rsid w:val="0015734D"/>
    <w:rsid w:val="001627D8"/>
    <w:rsid w:val="001657BF"/>
    <w:rsid w:val="00174AEB"/>
    <w:rsid w:val="0017563C"/>
    <w:rsid w:val="00176187"/>
    <w:rsid w:val="001867CF"/>
    <w:rsid w:val="001A4A39"/>
    <w:rsid w:val="001A5841"/>
    <w:rsid w:val="001B483E"/>
    <w:rsid w:val="001B59BE"/>
    <w:rsid w:val="001B66F8"/>
    <w:rsid w:val="001C0EEE"/>
    <w:rsid w:val="001C1A3C"/>
    <w:rsid w:val="001C6D65"/>
    <w:rsid w:val="001D16B9"/>
    <w:rsid w:val="001D1E15"/>
    <w:rsid w:val="001D28CE"/>
    <w:rsid w:val="001E44ED"/>
    <w:rsid w:val="001E5B5D"/>
    <w:rsid w:val="001F2FC3"/>
    <w:rsid w:val="001F384A"/>
    <w:rsid w:val="001F51CD"/>
    <w:rsid w:val="00204067"/>
    <w:rsid w:val="00207FA5"/>
    <w:rsid w:val="00211534"/>
    <w:rsid w:val="00211DF7"/>
    <w:rsid w:val="00214E01"/>
    <w:rsid w:val="0021510E"/>
    <w:rsid w:val="00215E4F"/>
    <w:rsid w:val="002234E7"/>
    <w:rsid w:val="00224200"/>
    <w:rsid w:val="00226155"/>
    <w:rsid w:val="00230AFF"/>
    <w:rsid w:val="0023452B"/>
    <w:rsid w:val="00234E4A"/>
    <w:rsid w:val="0023792B"/>
    <w:rsid w:val="00241D78"/>
    <w:rsid w:val="00242F2A"/>
    <w:rsid w:val="002530C1"/>
    <w:rsid w:val="00261EB9"/>
    <w:rsid w:val="00263B24"/>
    <w:rsid w:val="00272F6D"/>
    <w:rsid w:val="002737ED"/>
    <w:rsid w:val="00281EE4"/>
    <w:rsid w:val="00282B9A"/>
    <w:rsid w:val="00295F76"/>
    <w:rsid w:val="00296F9A"/>
    <w:rsid w:val="002A27DE"/>
    <w:rsid w:val="002A2A13"/>
    <w:rsid w:val="002A602C"/>
    <w:rsid w:val="002A6A80"/>
    <w:rsid w:val="002B6485"/>
    <w:rsid w:val="002C17A7"/>
    <w:rsid w:val="002C48A4"/>
    <w:rsid w:val="002C6996"/>
    <w:rsid w:val="002C6C03"/>
    <w:rsid w:val="002C6E6E"/>
    <w:rsid w:val="002D0CF8"/>
    <w:rsid w:val="002D281C"/>
    <w:rsid w:val="002E4D1B"/>
    <w:rsid w:val="002E6739"/>
    <w:rsid w:val="002F374F"/>
    <w:rsid w:val="002F6D17"/>
    <w:rsid w:val="002F7CE7"/>
    <w:rsid w:val="00301BCF"/>
    <w:rsid w:val="00304A58"/>
    <w:rsid w:val="00305E32"/>
    <w:rsid w:val="00307AE9"/>
    <w:rsid w:val="0031145D"/>
    <w:rsid w:val="00312166"/>
    <w:rsid w:val="00313520"/>
    <w:rsid w:val="00314D98"/>
    <w:rsid w:val="00320DA7"/>
    <w:rsid w:val="00325F8C"/>
    <w:rsid w:val="0032649B"/>
    <w:rsid w:val="00330BB6"/>
    <w:rsid w:val="00337E3A"/>
    <w:rsid w:val="00343F16"/>
    <w:rsid w:val="0034690E"/>
    <w:rsid w:val="00356CDD"/>
    <w:rsid w:val="003641F8"/>
    <w:rsid w:val="0036646E"/>
    <w:rsid w:val="0037143A"/>
    <w:rsid w:val="003801B3"/>
    <w:rsid w:val="003806DB"/>
    <w:rsid w:val="0038097E"/>
    <w:rsid w:val="0038592F"/>
    <w:rsid w:val="003859F7"/>
    <w:rsid w:val="003875F9"/>
    <w:rsid w:val="00392478"/>
    <w:rsid w:val="00397F14"/>
    <w:rsid w:val="003A399F"/>
    <w:rsid w:val="003A7EF2"/>
    <w:rsid w:val="003B571C"/>
    <w:rsid w:val="003B64C9"/>
    <w:rsid w:val="003B6FC2"/>
    <w:rsid w:val="003D0E15"/>
    <w:rsid w:val="003D339D"/>
    <w:rsid w:val="003D371F"/>
    <w:rsid w:val="003D5090"/>
    <w:rsid w:val="003E3FF8"/>
    <w:rsid w:val="003E4114"/>
    <w:rsid w:val="003E76B2"/>
    <w:rsid w:val="003F22D4"/>
    <w:rsid w:val="003F2498"/>
    <w:rsid w:val="003F423F"/>
    <w:rsid w:val="004002E8"/>
    <w:rsid w:val="00403144"/>
    <w:rsid w:val="00406D80"/>
    <w:rsid w:val="0040746F"/>
    <w:rsid w:val="00412972"/>
    <w:rsid w:val="0042173D"/>
    <w:rsid w:val="00427B24"/>
    <w:rsid w:val="00433602"/>
    <w:rsid w:val="0043771C"/>
    <w:rsid w:val="00441355"/>
    <w:rsid w:val="00441E18"/>
    <w:rsid w:val="00444885"/>
    <w:rsid w:val="00444C2E"/>
    <w:rsid w:val="004474D0"/>
    <w:rsid w:val="00447E2D"/>
    <w:rsid w:val="0045773F"/>
    <w:rsid w:val="00463BA7"/>
    <w:rsid w:val="00476235"/>
    <w:rsid w:val="004850BB"/>
    <w:rsid w:val="00487076"/>
    <w:rsid w:val="004906C2"/>
    <w:rsid w:val="004A4C86"/>
    <w:rsid w:val="004A62CA"/>
    <w:rsid w:val="004A6BA6"/>
    <w:rsid w:val="004B1C26"/>
    <w:rsid w:val="004B32DB"/>
    <w:rsid w:val="004B4474"/>
    <w:rsid w:val="004B65B0"/>
    <w:rsid w:val="004C14EA"/>
    <w:rsid w:val="004C2471"/>
    <w:rsid w:val="004C3110"/>
    <w:rsid w:val="004C4250"/>
    <w:rsid w:val="004D3A95"/>
    <w:rsid w:val="004D4022"/>
    <w:rsid w:val="004E108F"/>
    <w:rsid w:val="004E6957"/>
    <w:rsid w:val="004F7B4B"/>
    <w:rsid w:val="00502468"/>
    <w:rsid w:val="005033AB"/>
    <w:rsid w:val="005154E9"/>
    <w:rsid w:val="00516E39"/>
    <w:rsid w:val="00526C22"/>
    <w:rsid w:val="00526C59"/>
    <w:rsid w:val="00527E77"/>
    <w:rsid w:val="00534A7B"/>
    <w:rsid w:val="00536108"/>
    <w:rsid w:val="005524A1"/>
    <w:rsid w:val="005536BF"/>
    <w:rsid w:val="0055512C"/>
    <w:rsid w:val="00560EB5"/>
    <w:rsid w:val="00561B9F"/>
    <w:rsid w:val="00562FF0"/>
    <w:rsid w:val="0056515A"/>
    <w:rsid w:val="0056748B"/>
    <w:rsid w:val="00567BA6"/>
    <w:rsid w:val="0057443C"/>
    <w:rsid w:val="00574BAC"/>
    <w:rsid w:val="005760A9"/>
    <w:rsid w:val="005805D1"/>
    <w:rsid w:val="00582248"/>
    <w:rsid w:val="0058437F"/>
    <w:rsid w:val="00584F35"/>
    <w:rsid w:val="0058755A"/>
    <w:rsid w:val="00587D30"/>
    <w:rsid w:val="00591A67"/>
    <w:rsid w:val="005B0E31"/>
    <w:rsid w:val="005B7A03"/>
    <w:rsid w:val="005C0BF4"/>
    <w:rsid w:val="005C73D9"/>
    <w:rsid w:val="005D0A89"/>
    <w:rsid w:val="005D4D14"/>
    <w:rsid w:val="005D62A1"/>
    <w:rsid w:val="005E0402"/>
    <w:rsid w:val="005E4902"/>
    <w:rsid w:val="005E5C0C"/>
    <w:rsid w:val="005E78DB"/>
    <w:rsid w:val="005F087F"/>
    <w:rsid w:val="005F124C"/>
    <w:rsid w:val="005F3162"/>
    <w:rsid w:val="006064AE"/>
    <w:rsid w:val="00610707"/>
    <w:rsid w:val="0062435C"/>
    <w:rsid w:val="00627696"/>
    <w:rsid w:val="00635AE5"/>
    <w:rsid w:val="0063681A"/>
    <w:rsid w:val="0063682E"/>
    <w:rsid w:val="00637A9F"/>
    <w:rsid w:val="00642B7D"/>
    <w:rsid w:val="006479DB"/>
    <w:rsid w:val="00651A54"/>
    <w:rsid w:val="0065524E"/>
    <w:rsid w:val="006604E1"/>
    <w:rsid w:val="0066522D"/>
    <w:rsid w:val="00677AC4"/>
    <w:rsid w:val="00677BDA"/>
    <w:rsid w:val="00680B3B"/>
    <w:rsid w:val="00687D53"/>
    <w:rsid w:val="00695FEA"/>
    <w:rsid w:val="006975FA"/>
    <w:rsid w:val="006A4C5B"/>
    <w:rsid w:val="006A789E"/>
    <w:rsid w:val="006B3D5F"/>
    <w:rsid w:val="006C12BC"/>
    <w:rsid w:val="006C1E58"/>
    <w:rsid w:val="006C2079"/>
    <w:rsid w:val="006C7C4E"/>
    <w:rsid w:val="006D1143"/>
    <w:rsid w:val="006D4894"/>
    <w:rsid w:val="006E03BD"/>
    <w:rsid w:val="006E17C9"/>
    <w:rsid w:val="006F06B7"/>
    <w:rsid w:val="006F4D81"/>
    <w:rsid w:val="006F4F05"/>
    <w:rsid w:val="006F5896"/>
    <w:rsid w:val="006F7244"/>
    <w:rsid w:val="007042C2"/>
    <w:rsid w:val="0071309E"/>
    <w:rsid w:val="00735ECA"/>
    <w:rsid w:val="00752833"/>
    <w:rsid w:val="007552E4"/>
    <w:rsid w:val="007603F1"/>
    <w:rsid w:val="0076481B"/>
    <w:rsid w:val="0076529D"/>
    <w:rsid w:val="00765699"/>
    <w:rsid w:val="0076661F"/>
    <w:rsid w:val="00773F26"/>
    <w:rsid w:val="00775079"/>
    <w:rsid w:val="00791424"/>
    <w:rsid w:val="00793C80"/>
    <w:rsid w:val="007A014D"/>
    <w:rsid w:val="007B4B83"/>
    <w:rsid w:val="007E06AE"/>
    <w:rsid w:val="007E3F8A"/>
    <w:rsid w:val="007E6A47"/>
    <w:rsid w:val="007F6D21"/>
    <w:rsid w:val="007F7F23"/>
    <w:rsid w:val="00801F3C"/>
    <w:rsid w:val="008051F0"/>
    <w:rsid w:val="00810966"/>
    <w:rsid w:val="00817B2D"/>
    <w:rsid w:val="00821932"/>
    <w:rsid w:val="00822B7D"/>
    <w:rsid w:val="008235F7"/>
    <w:rsid w:val="008238C2"/>
    <w:rsid w:val="0082530D"/>
    <w:rsid w:val="00825380"/>
    <w:rsid w:val="00827E48"/>
    <w:rsid w:val="00837F5F"/>
    <w:rsid w:val="00846A7A"/>
    <w:rsid w:val="008521EF"/>
    <w:rsid w:val="008642D2"/>
    <w:rsid w:val="0086595C"/>
    <w:rsid w:val="00874EF5"/>
    <w:rsid w:val="00884497"/>
    <w:rsid w:val="00893692"/>
    <w:rsid w:val="0089503B"/>
    <w:rsid w:val="00895387"/>
    <w:rsid w:val="008C0F8E"/>
    <w:rsid w:val="008C17ED"/>
    <w:rsid w:val="008C61D7"/>
    <w:rsid w:val="008C66EF"/>
    <w:rsid w:val="008C74A9"/>
    <w:rsid w:val="008D1837"/>
    <w:rsid w:val="008E0C10"/>
    <w:rsid w:val="008E1900"/>
    <w:rsid w:val="008E2EA6"/>
    <w:rsid w:val="008E776F"/>
    <w:rsid w:val="008E7FCA"/>
    <w:rsid w:val="008F15B8"/>
    <w:rsid w:val="008F41AC"/>
    <w:rsid w:val="008F5A32"/>
    <w:rsid w:val="008F5C25"/>
    <w:rsid w:val="008F5D8B"/>
    <w:rsid w:val="008F7350"/>
    <w:rsid w:val="00902750"/>
    <w:rsid w:val="009058B6"/>
    <w:rsid w:val="00905963"/>
    <w:rsid w:val="00905C10"/>
    <w:rsid w:val="00907F43"/>
    <w:rsid w:val="009114DD"/>
    <w:rsid w:val="00912439"/>
    <w:rsid w:val="009126F6"/>
    <w:rsid w:val="00917496"/>
    <w:rsid w:val="00920D16"/>
    <w:rsid w:val="00921A3D"/>
    <w:rsid w:val="009225C6"/>
    <w:rsid w:val="00926E9A"/>
    <w:rsid w:val="00930BEF"/>
    <w:rsid w:val="009350EC"/>
    <w:rsid w:val="00936FFB"/>
    <w:rsid w:val="00941D22"/>
    <w:rsid w:val="00943709"/>
    <w:rsid w:val="00954F12"/>
    <w:rsid w:val="00955434"/>
    <w:rsid w:val="00961034"/>
    <w:rsid w:val="00963510"/>
    <w:rsid w:val="009672B9"/>
    <w:rsid w:val="009678A1"/>
    <w:rsid w:val="009679B4"/>
    <w:rsid w:val="00973E02"/>
    <w:rsid w:val="0097551D"/>
    <w:rsid w:val="009761FD"/>
    <w:rsid w:val="00977B84"/>
    <w:rsid w:val="00984C33"/>
    <w:rsid w:val="009916E3"/>
    <w:rsid w:val="009A170B"/>
    <w:rsid w:val="009A3019"/>
    <w:rsid w:val="009A557E"/>
    <w:rsid w:val="009B449A"/>
    <w:rsid w:val="009B6B78"/>
    <w:rsid w:val="009B79AF"/>
    <w:rsid w:val="009C2C74"/>
    <w:rsid w:val="009C6B9D"/>
    <w:rsid w:val="009E0DE4"/>
    <w:rsid w:val="009E53AC"/>
    <w:rsid w:val="009F256B"/>
    <w:rsid w:val="009F4252"/>
    <w:rsid w:val="00A00F63"/>
    <w:rsid w:val="00A1350E"/>
    <w:rsid w:val="00A13F64"/>
    <w:rsid w:val="00A14B79"/>
    <w:rsid w:val="00A15907"/>
    <w:rsid w:val="00A15D86"/>
    <w:rsid w:val="00A24533"/>
    <w:rsid w:val="00A257D7"/>
    <w:rsid w:val="00A25B52"/>
    <w:rsid w:val="00A45BF7"/>
    <w:rsid w:val="00A50029"/>
    <w:rsid w:val="00A50341"/>
    <w:rsid w:val="00A52C8E"/>
    <w:rsid w:val="00A641C7"/>
    <w:rsid w:val="00A71585"/>
    <w:rsid w:val="00A7311C"/>
    <w:rsid w:val="00A81DAC"/>
    <w:rsid w:val="00A8454B"/>
    <w:rsid w:val="00A92CBB"/>
    <w:rsid w:val="00A93FBD"/>
    <w:rsid w:val="00AA1D29"/>
    <w:rsid w:val="00AA3CF6"/>
    <w:rsid w:val="00AB26C5"/>
    <w:rsid w:val="00AB5120"/>
    <w:rsid w:val="00AB54A3"/>
    <w:rsid w:val="00AB5CEE"/>
    <w:rsid w:val="00AC0976"/>
    <w:rsid w:val="00AC0E15"/>
    <w:rsid w:val="00AC319F"/>
    <w:rsid w:val="00AD1610"/>
    <w:rsid w:val="00AD1D2C"/>
    <w:rsid w:val="00AD1EE1"/>
    <w:rsid w:val="00AD21A9"/>
    <w:rsid w:val="00AE02E1"/>
    <w:rsid w:val="00AE0AD4"/>
    <w:rsid w:val="00AE6F53"/>
    <w:rsid w:val="00AF218A"/>
    <w:rsid w:val="00AF2E90"/>
    <w:rsid w:val="00AF52B9"/>
    <w:rsid w:val="00AF584D"/>
    <w:rsid w:val="00AF782E"/>
    <w:rsid w:val="00B010E5"/>
    <w:rsid w:val="00B01523"/>
    <w:rsid w:val="00B100A5"/>
    <w:rsid w:val="00B10677"/>
    <w:rsid w:val="00B126A8"/>
    <w:rsid w:val="00B21E66"/>
    <w:rsid w:val="00B2415A"/>
    <w:rsid w:val="00B27B52"/>
    <w:rsid w:val="00B3260D"/>
    <w:rsid w:val="00B357F3"/>
    <w:rsid w:val="00B35FDF"/>
    <w:rsid w:val="00B40361"/>
    <w:rsid w:val="00B4067F"/>
    <w:rsid w:val="00B5016A"/>
    <w:rsid w:val="00B53442"/>
    <w:rsid w:val="00B614CE"/>
    <w:rsid w:val="00B640F3"/>
    <w:rsid w:val="00B6445B"/>
    <w:rsid w:val="00B72F61"/>
    <w:rsid w:val="00B76ED9"/>
    <w:rsid w:val="00B81311"/>
    <w:rsid w:val="00B81CFC"/>
    <w:rsid w:val="00B857E8"/>
    <w:rsid w:val="00B85AAB"/>
    <w:rsid w:val="00B8638D"/>
    <w:rsid w:val="00B91B2C"/>
    <w:rsid w:val="00B9200A"/>
    <w:rsid w:val="00B94204"/>
    <w:rsid w:val="00B95871"/>
    <w:rsid w:val="00B97CF2"/>
    <w:rsid w:val="00BA09CF"/>
    <w:rsid w:val="00BB4728"/>
    <w:rsid w:val="00BB772F"/>
    <w:rsid w:val="00BC271D"/>
    <w:rsid w:val="00BC5CA6"/>
    <w:rsid w:val="00BC634E"/>
    <w:rsid w:val="00BC677F"/>
    <w:rsid w:val="00BD35D2"/>
    <w:rsid w:val="00BD6058"/>
    <w:rsid w:val="00BE059D"/>
    <w:rsid w:val="00BE6E99"/>
    <w:rsid w:val="00BE7D92"/>
    <w:rsid w:val="00BE7F98"/>
    <w:rsid w:val="00BF3BF0"/>
    <w:rsid w:val="00C037A1"/>
    <w:rsid w:val="00C0665C"/>
    <w:rsid w:val="00C07264"/>
    <w:rsid w:val="00C11824"/>
    <w:rsid w:val="00C22CF1"/>
    <w:rsid w:val="00C265A3"/>
    <w:rsid w:val="00C311DB"/>
    <w:rsid w:val="00C327ED"/>
    <w:rsid w:val="00C33252"/>
    <w:rsid w:val="00C365D5"/>
    <w:rsid w:val="00C37DEB"/>
    <w:rsid w:val="00C40101"/>
    <w:rsid w:val="00C41413"/>
    <w:rsid w:val="00C42765"/>
    <w:rsid w:val="00C46A4D"/>
    <w:rsid w:val="00C47446"/>
    <w:rsid w:val="00C51A22"/>
    <w:rsid w:val="00C5311C"/>
    <w:rsid w:val="00C55B6C"/>
    <w:rsid w:val="00C72ACD"/>
    <w:rsid w:val="00C73DBA"/>
    <w:rsid w:val="00C8526B"/>
    <w:rsid w:val="00C85AD5"/>
    <w:rsid w:val="00C9178C"/>
    <w:rsid w:val="00C967D6"/>
    <w:rsid w:val="00C97394"/>
    <w:rsid w:val="00CA7009"/>
    <w:rsid w:val="00CC0769"/>
    <w:rsid w:val="00CC27AF"/>
    <w:rsid w:val="00CD7C03"/>
    <w:rsid w:val="00CE36FD"/>
    <w:rsid w:val="00CE6CA2"/>
    <w:rsid w:val="00CE7DBE"/>
    <w:rsid w:val="00CF4D00"/>
    <w:rsid w:val="00D00F4C"/>
    <w:rsid w:val="00D0651D"/>
    <w:rsid w:val="00D25798"/>
    <w:rsid w:val="00D32169"/>
    <w:rsid w:val="00D34BC3"/>
    <w:rsid w:val="00D35075"/>
    <w:rsid w:val="00D36759"/>
    <w:rsid w:val="00D36EFF"/>
    <w:rsid w:val="00D43A3A"/>
    <w:rsid w:val="00D54CAA"/>
    <w:rsid w:val="00D56FE0"/>
    <w:rsid w:val="00D57330"/>
    <w:rsid w:val="00D60A3B"/>
    <w:rsid w:val="00D62817"/>
    <w:rsid w:val="00D62CEC"/>
    <w:rsid w:val="00D6340B"/>
    <w:rsid w:val="00D716FF"/>
    <w:rsid w:val="00D71B9E"/>
    <w:rsid w:val="00D7290B"/>
    <w:rsid w:val="00D73F68"/>
    <w:rsid w:val="00D7783D"/>
    <w:rsid w:val="00D80BCD"/>
    <w:rsid w:val="00D82C19"/>
    <w:rsid w:val="00D82C3F"/>
    <w:rsid w:val="00D84489"/>
    <w:rsid w:val="00D84845"/>
    <w:rsid w:val="00D90328"/>
    <w:rsid w:val="00DA3983"/>
    <w:rsid w:val="00DA6BA1"/>
    <w:rsid w:val="00DB0335"/>
    <w:rsid w:val="00DB134A"/>
    <w:rsid w:val="00DB55D3"/>
    <w:rsid w:val="00DC2B2E"/>
    <w:rsid w:val="00DC2C6E"/>
    <w:rsid w:val="00DD2DB2"/>
    <w:rsid w:val="00DD3764"/>
    <w:rsid w:val="00DD3843"/>
    <w:rsid w:val="00DE0A9E"/>
    <w:rsid w:val="00DE19E9"/>
    <w:rsid w:val="00DE5C69"/>
    <w:rsid w:val="00DE6F8E"/>
    <w:rsid w:val="00DF32BB"/>
    <w:rsid w:val="00DF591B"/>
    <w:rsid w:val="00DF6BB9"/>
    <w:rsid w:val="00DF7A4C"/>
    <w:rsid w:val="00E0021E"/>
    <w:rsid w:val="00E04599"/>
    <w:rsid w:val="00E136F3"/>
    <w:rsid w:val="00E13925"/>
    <w:rsid w:val="00E22D95"/>
    <w:rsid w:val="00E54CB5"/>
    <w:rsid w:val="00E54D3F"/>
    <w:rsid w:val="00E634E2"/>
    <w:rsid w:val="00E66E0C"/>
    <w:rsid w:val="00E72DB7"/>
    <w:rsid w:val="00E7421B"/>
    <w:rsid w:val="00E80C60"/>
    <w:rsid w:val="00E913A8"/>
    <w:rsid w:val="00E91C6A"/>
    <w:rsid w:val="00EB33A5"/>
    <w:rsid w:val="00EB5EAF"/>
    <w:rsid w:val="00EB6A77"/>
    <w:rsid w:val="00EC519A"/>
    <w:rsid w:val="00EC7BAF"/>
    <w:rsid w:val="00ED0EF0"/>
    <w:rsid w:val="00ED2314"/>
    <w:rsid w:val="00ED42B9"/>
    <w:rsid w:val="00ED7033"/>
    <w:rsid w:val="00ED75E2"/>
    <w:rsid w:val="00EE15EF"/>
    <w:rsid w:val="00EE1A8D"/>
    <w:rsid w:val="00EE3AC9"/>
    <w:rsid w:val="00EF01F5"/>
    <w:rsid w:val="00EF3411"/>
    <w:rsid w:val="00EF6078"/>
    <w:rsid w:val="00EF7DFF"/>
    <w:rsid w:val="00F01C41"/>
    <w:rsid w:val="00F0393B"/>
    <w:rsid w:val="00F05DE5"/>
    <w:rsid w:val="00F12174"/>
    <w:rsid w:val="00F16C89"/>
    <w:rsid w:val="00F179EF"/>
    <w:rsid w:val="00F340E5"/>
    <w:rsid w:val="00F35D49"/>
    <w:rsid w:val="00F36419"/>
    <w:rsid w:val="00F4168F"/>
    <w:rsid w:val="00F43305"/>
    <w:rsid w:val="00F54262"/>
    <w:rsid w:val="00F55DDE"/>
    <w:rsid w:val="00F56565"/>
    <w:rsid w:val="00F617E5"/>
    <w:rsid w:val="00F65509"/>
    <w:rsid w:val="00F70249"/>
    <w:rsid w:val="00F71963"/>
    <w:rsid w:val="00F73D49"/>
    <w:rsid w:val="00F81CAA"/>
    <w:rsid w:val="00F94998"/>
    <w:rsid w:val="00F9733B"/>
    <w:rsid w:val="00FA432C"/>
    <w:rsid w:val="00FA6F4F"/>
    <w:rsid w:val="00FC54D5"/>
    <w:rsid w:val="00FC7DE5"/>
    <w:rsid w:val="00FD17BB"/>
    <w:rsid w:val="00FD3824"/>
    <w:rsid w:val="00FE02F7"/>
    <w:rsid w:val="00FF1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E223D"/>
  <w15:docId w15:val="{3395EF2D-5E85-42BF-9540-0FE0DE53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A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7A4C"/>
    <w:pPr>
      <w:keepNext/>
      <w:outlineLvl w:val="0"/>
    </w:pPr>
    <w:rPr>
      <w:rFonts w:ascii="Arial" w:hAnsi="Arial" w:cs="Arial"/>
      <w:b/>
      <w:bCs/>
    </w:rPr>
  </w:style>
  <w:style w:type="paragraph" w:styleId="Heading2">
    <w:name w:val="heading 2"/>
    <w:basedOn w:val="Normal"/>
    <w:next w:val="Normal"/>
    <w:link w:val="Heading2Char"/>
    <w:qFormat/>
    <w:rsid w:val="00DF7A4C"/>
    <w:pPr>
      <w:keepNext/>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A4C"/>
    <w:rPr>
      <w:rFonts w:ascii="Arial" w:eastAsia="Times New Roman" w:hAnsi="Arial" w:cs="Arial"/>
      <w:b/>
      <w:bCs/>
      <w:sz w:val="24"/>
      <w:szCs w:val="24"/>
    </w:rPr>
  </w:style>
  <w:style w:type="character" w:customStyle="1" w:styleId="Heading2Char">
    <w:name w:val="Heading 2 Char"/>
    <w:basedOn w:val="DefaultParagraphFont"/>
    <w:link w:val="Heading2"/>
    <w:rsid w:val="00DF7A4C"/>
    <w:rPr>
      <w:rFonts w:ascii="Arial" w:eastAsia="Times New Roman" w:hAnsi="Arial" w:cs="Arial"/>
      <w:b/>
      <w:bCs/>
      <w:sz w:val="24"/>
      <w:szCs w:val="24"/>
      <w:u w:val="single"/>
    </w:rPr>
  </w:style>
  <w:style w:type="paragraph" w:styleId="ListParagraph">
    <w:name w:val="List Paragraph"/>
    <w:basedOn w:val="Normal"/>
    <w:uiPriority w:val="34"/>
    <w:qFormat/>
    <w:rsid w:val="00272F6D"/>
    <w:pPr>
      <w:ind w:left="720"/>
      <w:contextualSpacing/>
    </w:pPr>
  </w:style>
  <w:style w:type="paragraph" w:styleId="Header">
    <w:name w:val="header"/>
    <w:basedOn w:val="Normal"/>
    <w:link w:val="HeaderChar"/>
    <w:uiPriority w:val="99"/>
    <w:unhideWhenUsed/>
    <w:rsid w:val="00DF32BB"/>
    <w:pPr>
      <w:tabs>
        <w:tab w:val="center" w:pos="4513"/>
        <w:tab w:val="right" w:pos="9026"/>
      </w:tabs>
    </w:pPr>
  </w:style>
  <w:style w:type="character" w:customStyle="1" w:styleId="HeaderChar">
    <w:name w:val="Header Char"/>
    <w:basedOn w:val="DefaultParagraphFont"/>
    <w:link w:val="Header"/>
    <w:uiPriority w:val="99"/>
    <w:rsid w:val="00DF32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32BB"/>
    <w:pPr>
      <w:tabs>
        <w:tab w:val="center" w:pos="4513"/>
        <w:tab w:val="right" w:pos="9026"/>
      </w:tabs>
    </w:pPr>
  </w:style>
  <w:style w:type="character" w:customStyle="1" w:styleId="FooterChar">
    <w:name w:val="Footer Char"/>
    <w:basedOn w:val="DefaultParagraphFont"/>
    <w:link w:val="Footer"/>
    <w:uiPriority w:val="99"/>
    <w:rsid w:val="00DF32B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E2EA6"/>
    <w:rPr>
      <w:rFonts w:eastAsia="SimSun"/>
      <w:sz w:val="20"/>
      <w:szCs w:val="20"/>
      <w:lang w:eastAsia="zh-CN"/>
    </w:rPr>
  </w:style>
  <w:style w:type="character" w:customStyle="1" w:styleId="FootnoteTextChar">
    <w:name w:val="Footnote Text Char"/>
    <w:basedOn w:val="DefaultParagraphFont"/>
    <w:link w:val="FootnoteText"/>
    <w:uiPriority w:val="99"/>
    <w:semiHidden/>
    <w:rsid w:val="008E2EA6"/>
    <w:rPr>
      <w:rFonts w:ascii="Times New Roman" w:eastAsia="SimSun" w:hAnsi="Times New Roman" w:cs="Times New Roman"/>
      <w:sz w:val="20"/>
      <w:szCs w:val="20"/>
      <w:lang w:eastAsia="zh-CN"/>
    </w:rPr>
  </w:style>
  <w:style w:type="character" w:styleId="FootnoteReference">
    <w:name w:val="footnote reference"/>
    <w:uiPriority w:val="99"/>
    <w:semiHidden/>
    <w:unhideWhenUsed/>
    <w:rsid w:val="008E2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8810-5EE3-45C4-A32C-9E3BC56A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6175</Characters>
  <Application>Microsoft Office Word</Application>
  <DocSecurity>0</DocSecurity>
  <Lines>350</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Stephen Ware</cp:lastModifiedBy>
  <cp:revision>2</cp:revision>
  <cp:lastPrinted>2026-05-09T10:51:00Z</cp:lastPrinted>
  <dcterms:created xsi:type="dcterms:W3CDTF">2026-05-21T14:20:00Z</dcterms:created>
  <dcterms:modified xsi:type="dcterms:W3CDTF">2026-05-21T14:20:00Z</dcterms:modified>
</cp:coreProperties>
</file>